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CD02" w14:textId="151DC86E" w:rsidR="008D43F9" w:rsidRPr="00045703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045703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7777777" w:rsidR="008D43F9" w:rsidRPr="00045703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45703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045703" w:rsidRDefault="008D43F9" w:rsidP="00061286">
      <w:pPr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город </w:t>
      </w:r>
      <w:r w:rsidR="000D7188" w:rsidRPr="00045703">
        <w:rPr>
          <w:sz w:val="20"/>
          <w:szCs w:val="20"/>
        </w:rPr>
        <w:t>Новосибирск</w:t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  <w:t xml:space="preserve">     </w:t>
      </w:r>
      <w:r w:rsidR="00366DD3" w:rsidRPr="00045703">
        <w:rPr>
          <w:sz w:val="20"/>
          <w:szCs w:val="20"/>
        </w:rPr>
        <w:t xml:space="preserve">    </w:t>
      </w:r>
      <w:r w:rsidR="00B806A2" w:rsidRPr="00045703">
        <w:rPr>
          <w:sz w:val="20"/>
          <w:szCs w:val="20"/>
        </w:rPr>
        <w:t xml:space="preserve">        </w:t>
      </w:r>
      <w:r w:rsidR="00C843A0" w:rsidRPr="00045703">
        <w:rPr>
          <w:sz w:val="20"/>
          <w:szCs w:val="20"/>
        </w:rPr>
        <w:t xml:space="preserve"> </w:t>
      </w:r>
      <w:r w:rsidR="000D7188" w:rsidRPr="00045703">
        <w:rPr>
          <w:sz w:val="20"/>
          <w:szCs w:val="20"/>
        </w:rPr>
        <w:t xml:space="preserve">                        </w:t>
      </w:r>
      <w:r w:rsidR="00EF687A"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>«</w:t>
      </w:r>
      <w:r w:rsidR="00C843A0" w:rsidRPr="00045703">
        <w:rPr>
          <w:sz w:val="20"/>
          <w:szCs w:val="20"/>
        </w:rPr>
        <w:t>[●]</w:t>
      </w:r>
      <w:r w:rsidRPr="00045703">
        <w:rPr>
          <w:sz w:val="20"/>
          <w:szCs w:val="20"/>
        </w:rPr>
        <w:t>»</w:t>
      </w:r>
      <w:r w:rsidR="0069795F" w:rsidRPr="00045703">
        <w:rPr>
          <w:sz w:val="20"/>
          <w:szCs w:val="20"/>
        </w:rPr>
        <w:t xml:space="preserve"> </w:t>
      </w:r>
      <w:r w:rsidR="00C843A0" w:rsidRPr="00045703">
        <w:rPr>
          <w:sz w:val="20"/>
          <w:szCs w:val="20"/>
        </w:rPr>
        <w:t>[</w:t>
      </w:r>
      <w:proofErr w:type="gramStart"/>
      <w:r w:rsidR="00C843A0" w:rsidRPr="00045703">
        <w:rPr>
          <w:sz w:val="20"/>
          <w:szCs w:val="20"/>
        </w:rPr>
        <w:t>●]</w:t>
      </w:r>
      <w:r w:rsidRPr="00045703">
        <w:rPr>
          <w:sz w:val="20"/>
          <w:szCs w:val="20"/>
        </w:rPr>
        <w:t xml:space="preserve">  20</w:t>
      </w:r>
      <w:proofErr w:type="gramEnd"/>
      <w:r w:rsidR="00C843A0" w:rsidRPr="00045703">
        <w:rPr>
          <w:sz w:val="20"/>
          <w:szCs w:val="20"/>
        </w:rPr>
        <w:t>[●]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045703" w:rsidRDefault="003A2B2D" w:rsidP="00061286">
      <w:pPr>
        <w:jc w:val="both"/>
        <w:rPr>
          <w:sz w:val="20"/>
          <w:szCs w:val="20"/>
        </w:rPr>
      </w:pPr>
    </w:p>
    <w:p w14:paraId="3991BE7C" w14:textId="47CF2BE7" w:rsidR="0083773F" w:rsidRPr="00045703" w:rsidRDefault="0083773F" w:rsidP="0083773F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>О</w:t>
      </w:r>
      <w:r w:rsidR="000D7188" w:rsidRPr="00045703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045703">
        <w:rPr>
          <w:b/>
          <w:bCs/>
          <w:iCs/>
          <w:sz w:val="20"/>
          <w:szCs w:val="20"/>
        </w:rPr>
        <w:t>Специализированный Застройщик</w:t>
      </w:r>
      <w:r w:rsidRPr="00045703">
        <w:rPr>
          <w:b/>
          <w:bCs/>
          <w:iCs/>
          <w:sz w:val="20"/>
          <w:szCs w:val="20"/>
        </w:rPr>
        <w:t xml:space="preserve"> "</w:t>
      </w:r>
      <w:r w:rsidR="00725CE3" w:rsidRPr="00045703">
        <w:rPr>
          <w:b/>
          <w:bCs/>
          <w:iCs/>
          <w:sz w:val="20"/>
          <w:szCs w:val="20"/>
        </w:rPr>
        <w:t>Н1 Девелопмент</w:t>
      </w:r>
      <w:r w:rsidRPr="00045703">
        <w:rPr>
          <w:b/>
          <w:bCs/>
          <w:iCs/>
          <w:sz w:val="20"/>
          <w:szCs w:val="20"/>
        </w:rPr>
        <w:t>"</w:t>
      </w:r>
      <w:r w:rsidRPr="00045703">
        <w:rPr>
          <w:iCs/>
          <w:sz w:val="20"/>
          <w:szCs w:val="20"/>
        </w:rPr>
        <w:t>,</w:t>
      </w:r>
      <w:r w:rsidRPr="00045703">
        <w:rPr>
          <w:sz w:val="20"/>
          <w:szCs w:val="20"/>
        </w:rPr>
        <w:t xml:space="preserve"> именуемое в дальнейшем «</w:t>
      </w:r>
      <w:r w:rsidRPr="00045703">
        <w:rPr>
          <w:b/>
          <w:bCs/>
          <w:sz w:val="20"/>
          <w:szCs w:val="20"/>
        </w:rPr>
        <w:t>Застройщик</w:t>
      </w:r>
      <w:r w:rsidRPr="00045703">
        <w:rPr>
          <w:sz w:val="20"/>
          <w:szCs w:val="20"/>
        </w:rPr>
        <w:t xml:space="preserve">», в лице </w:t>
      </w:r>
      <w:r w:rsidR="00725CE3" w:rsidRPr="00045703">
        <w:rPr>
          <w:sz w:val="20"/>
          <w:szCs w:val="20"/>
        </w:rPr>
        <w:t>Директора Аксенова Андрея Борисовича</w:t>
      </w:r>
      <w:r w:rsidRPr="00045703">
        <w:rPr>
          <w:sz w:val="20"/>
          <w:szCs w:val="20"/>
        </w:rPr>
        <w:t xml:space="preserve">, действующего на основании </w:t>
      </w:r>
      <w:r w:rsidR="00725CE3" w:rsidRPr="00045703">
        <w:rPr>
          <w:sz w:val="20"/>
          <w:szCs w:val="20"/>
        </w:rPr>
        <w:t>Устава</w:t>
      </w:r>
      <w:r w:rsidRPr="00045703">
        <w:rPr>
          <w:sz w:val="20"/>
          <w:szCs w:val="20"/>
        </w:rPr>
        <w:t xml:space="preserve">, с одной стороны, </w:t>
      </w:r>
    </w:p>
    <w:p w14:paraId="1972BE4A" w14:textId="27457E67" w:rsidR="00E277D1" w:rsidRPr="00045703" w:rsidRDefault="0083773F" w:rsidP="008377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045703">
        <w:rPr>
          <w:b/>
          <w:sz w:val="20"/>
          <w:szCs w:val="20"/>
        </w:rPr>
        <w:t>Сторона</w:t>
      </w:r>
      <w:r w:rsidRPr="00045703">
        <w:rPr>
          <w:sz w:val="20"/>
          <w:szCs w:val="20"/>
        </w:rPr>
        <w:t>», заключили настоящий Договор, именуемый в дальнейшем «</w:t>
      </w:r>
      <w:r w:rsidRPr="00045703">
        <w:rPr>
          <w:b/>
          <w:sz w:val="20"/>
          <w:szCs w:val="20"/>
        </w:rPr>
        <w:t>Договор</w:t>
      </w:r>
      <w:r w:rsidRPr="00045703">
        <w:rPr>
          <w:sz w:val="20"/>
          <w:szCs w:val="20"/>
        </w:rPr>
        <w:t>», о нижеследующем</w:t>
      </w:r>
      <w:r w:rsidR="00E277D1" w:rsidRPr="00045703">
        <w:rPr>
          <w:sz w:val="20"/>
          <w:szCs w:val="20"/>
        </w:rPr>
        <w:t>:</w:t>
      </w:r>
    </w:p>
    <w:p w14:paraId="1A5876F1" w14:textId="77777777" w:rsidR="003A2B2D" w:rsidRPr="00045703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04570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  <w:bookmarkStart w:id="0" w:name="_GoBack"/>
      <w:bookmarkEnd w:id="0"/>
    </w:p>
    <w:p w14:paraId="4F009F34" w14:textId="01C4D926" w:rsidR="00D75B73" w:rsidRPr="00045703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1" w:name="_Hlk2876933"/>
      <w:r w:rsidRPr="0004570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045703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045703">
        <w:rPr>
          <w:rFonts w:ascii="Times New Roman" w:hAnsi="Times New Roman" w:cs="Times New Roman"/>
          <w:b/>
          <w:i/>
        </w:rPr>
        <w:t>собственности</w:t>
      </w:r>
      <w:r w:rsidRPr="00045703">
        <w:rPr>
          <w:rFonts w:ascii="Times New Roman" w:hAnsi="Times New Roman" w:cs="Times New Roman"/>
        </w:rPr>
        <w:t>, кадастровый номер</w:t>
      </w:r>
      <w:r w:rsidR="00725CE3" w:rsidRPr="00045703">
        <w:rPr>
          <w:rFonts w:ascii="Times New Roman" w:hAnsi="Times New Roman" w:cs="Times New Roman"/>
        </w:rPr>
        <w:t xml:space="preserve"> 54:35:07431</w:t>
      </w:r>
      <w:r w:rsidR="005238FA" w:rsidRPr="00045703">
        <w:rPr>
          <w:rFonts w:ascii="Times New Roman" w:hAnsi="Times New Roman" w:cs="Times New Roman"/>
        </w:rPr>
        <w:t>0</w:t>
      </w:r>
      <w:r w:rsidR="00725CE3" w:rsidRPr="00045703">
        <w:rPr>
          <w:rFonts w:ascii="Times New Roman" w:hAnsi="Times New Roman" w:cs="Times New Roman"/>
        </w:rPr>
        <w:t>:526</w:t>
      </w:r>
      <w:r w:rsidRPr="00045703">
        <w:rPr>
          <w:rFonts w:ascii="Times New Roman" w:hAnsi="Times New Roman" w:cs="Times New Roman"/>
        </w:rPr>
        <w:t>, площадью</w:t>
      </w:r>
      <w:r w:rsidR="005238FA" w:rsidRPr="00045703">
        <w:rPr>
          <w:rFonts w:ascii="Times New Roman" w:hAnsi="Times New Roman" w:cs="Times New Roman"/>
        </w:rPr>
        <w:t xml:space="preserve"> 3 706</w:t>
      </w:r>
      <w:r w:rsidRPr="00045703">
        <w:rPr>
          <w:rFonts w:ascii="Times New Roman" w:hAnsi="Times New Roman" w:cs="Times New Roman"/>
        </w:rPr>
        <w:t xml:space="preserve"> (</w:t>
      </w:r>
      <w:r w:rsidR="005238FA" w:rsidRPr="00045703">
        <w:rPr>
          <w:rFonts w:ascii="Times New Roman" w:hAnsi="Times New Roman" w:cs="Times New Roman"/>
        </w:rPr>
        <w:t>три тысячи семьсот шесть</w:t>
      </w:r>
      <w:r w:rsidRPr="00045703">
        <w:rPr>
          <w:rFonts w:ascii="Times New Roman" w:hAnsi="Times New Roman" w:cs="Times New Roman"/>
        </w:rPr>
        <w:t xml:space="preserve">) </w:t>
      </w:r>
      <w:r w:rsidR="005238FA" w:rsidRPr="00045703">
        <w:rPr>
          <w:rFonts w:ascii="Times New Roman" w:hAnsi="Times New Roman" w:cs="Times New Roman"/>
        </w:rPr>
        <w:t xml:space="preserve">+/- 21 </w:t>
      </w:r>
      <w:r w:rsidRPr="00045703">
        <w:rPr>
          <w:rFonts w:ascii="Times New Roman" w:hAnsi="Times New Roman" w:cs="Times New Roman"/>
        </w:rPr>
        <w:t xml:space="preserve">кв. м., категория земель: земли населенных пунктов, вид разрешенного использования: </w:t>
      </w:r>
      <w:r w:rsidR="005238FA" w:rsidRPr="00045703">
        <w:rPr>
          <w:rFonts w:ascii="Times New Roman" w:hAnsi="Times New Roman" w:cs="Times New Roman"/>
        </w:rPr>
        <w:t>многоэтажная жилая застройка (высотная застройка) (2.6)- Многоквартир</w:t>
      </w:r>
      <w:r w:rsidR="0024721F" w:rsidRPr="00045703">
        <w:rPr>
          <w:rFonts w:ascii="Times New Roman" w:hAnsi="Times New Roman" w:cs="Times New Roman"/>
        </w:rPr>
        <w:t>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дом; Коммунальное обслуживание (3.1) трансформаторные подстанции</w:t>
      </w:r>
      <w:r w:rsidRPr="00045703">
        <w:rPr>
          <w:rFonts w:ascii="Times New Roman" w:hAnsi="Times New Roman" w:cs="Times New Roman"/>
        </w:rPr>
        <w:t>, по адресу:</w:t>
      </w:r>
      <w:r w:rsidR="0024721F" w:rsidRPr="00045703">
        <w:rPr>
          <w:rFonts w:ascii="Times New Roman" w:hAnsi="Times New Roman" w:cs="Times New Roman"/>
        </w:rPr>
        <w:t xml:space="preserve"> Новосибирская область, г. Новосибирск, ул. Кирова</w:t>
      </w:r>
    </w:p>
    <w:bookmarkEnd w:id="1"/>
    <w:p w14:paraId="2BDD37AF" w14:textId="77777777" w:rsidR="00DF7EFA" w:rsidRPr="00045703" w:rsidRDefault="00DF7EFA" w:rsidP="00DF7EFA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</w:rPr>
        <w:t>Жилой дом</w:t>
      </w:r>
      <w:r w:rsidRPr="00045703">
        <w:rPr>
          <w:rFonts w:ascii="Times New Roman" w:hAnsi="Times New Roman" w:cs="Times New Roman"/>
        </w:rPr>
        <w:t xml:space="preserve"> – Многоквартирный многоэтажный дом с объектами обслуживания жилой застройки во встроенных помещениях, встроенно-пристроенной автостоянки,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РФ, Новосибирская область, г. Новосибирск, Октябрьский район, ул. Кирова</w:t>
      </w:r>
      <w:r w:rsidRPr="00045703">
        <w:rPr>
          <w:rFonts w:ascii="Times New Roman" w:hAnsi="Times New Roman" w:cs="Times New Roman"/>
          <w:lang w:val="en-US"/>
        </w:rPr>
        <w:t>.</w:t>
      </w:r>
    </w:p>
    <w:p w14:paraId="30DDB4D4" w14:textId="5595E82C" w:rsidR="008D43F9" w:rsidRPr="0004570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045703">
        <w:rPr>
          <w:rFonts w:ascii="Times New Roman" w:hAnsi="Times New Roman" w:cs="Times New Roman"/>
          <w:b/>
          <w:bCs/>
        </w:rPr>
        <w:t>/Объект</w:t>
      </w:r>
      <w:r w:rsidR="00DA035C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– жилое помещение</w:t>
      </w:r>
      <w:r w:rsidR="001536D1" w:rsidRPr="00045703">
        <w:rPr>
          <w:rFonts w:ascii="Times New Roman" w:hAnsi="Times New Roman" w:cs="Times New Roman"/>
        </w:rPr>
        <w:t xml:space="preserve"> (</w:t>
      </w:r>
      <w:r w:rsidRPr="00045703">
        <w:rPr>
          <w:rFonts w:ascii="Times New Roman" w:hAnsi="Times New Roman" w:cs="Times New Roman"/>
          <w:b/>
          <w:bCs/>
        </w:rPr>
        <w:t>квартира</w:t>
      </w:r>
      <w:r w:rsidR="001536D1" w:rsidRPr="00045703">
        <w:rPr>
          <w:rFonts w:ascii="Times New Roman" w:hAnsi="Times New Roman" w:cs="Times New Roman"/>
          <w:bCs/>
        </w:rPr>
        <w:t>)</w:t>
      </w:r>
      <w:r w:rsidRPr="00045703">
        <w:rPr>
          <w:rFonts w:ascii="Times New Roman" w:hAnsi="Times New Roman" w:cs="Times New Roman"/>
        </w:rPr>
        <w:t xml:space="preserve">, </w:t>
      </w:r>
      <w:r w:rsidR="001536D1" w:rsidRPr="00045703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45703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045703">
        <w:rPr>
          <w:rFonts w:ascii="Times New Roman" w:hAnsi="Times New Roman" w:cs="Times New Roman"/>
        </w:rPr>
        <w:t>,</w:t>
      </w:r>
      <w:r w:rsidR="001536D1" w:rsidRPr="00045703">
        <w:rPr>
          <w:rFonts w:ascii="Times New Roman" w:hAnsi="Times New Roman" w:cs="Times New Roman"/>
        </w:rPr>
        <w:t xml:space="preserve"> строящ</w:t>
      </w:r>
      <w:r w:rsidR="00C30404" w:rsidRPr="00045703">
        <w:rPr>
          <w:rFonts w:ascii="Times New Roman" w:hAnsi="Times New Roman" w:cs="Times New Roman"/>
        </w:rPr>
        <w:t>ихся</w:t>
      </w:r>
      <w:r w:rsidR="001536D1" w:rsidRPr="00045703">
        <w:rPr>
          <w:rFonts w:ascii="Times New Roman" w:hAnsi="Times New Roman" w:cs="Times New Roman"/>
        </w:rPr>
        <w:t xml:space="preserve"> </w:t>
      </w:r>
      <w:r w:rsidR="00855979" w:rsidRPr="00045703">
        <w:rPr>
          <w:rFonts w:ascii="Times New Roman" w:hAnsi="Times New Roman" w:cs="Times New Roman"/>
        </w:rPr>
        <w:t>(создаваем</w:t>
      </w:r>
      <w:r w:rsidR="00C30404" w:rsidRPr="00045703">
        <w:rPr>
          <w:rFonts w:ascii="Times New Roman" w:hAnsi="Times New Roman" w:cs="Times New Roman"/>
        </w:rPr>
        <w:t>ых</w:t>
      </w:r>
      <w:r w:rsidR="00855979" w:rsidRPr="00045703">
        <w:rPr>
          <w:rFonts w:ascii="Times New Roman" w:hAnsi="Times New Roman" w:cs="Times New Roman"/>
        </w:rPr>
        <w:t>)</w:t>
      </w:r>
      <w:r w:rsidR="0096013D" w:rsidRPr="00045703">
        <w:t xml:space="preserve"> </w:t>
      </w:r>
      <w:r w:rsidR="00EC7033" w:rsidRPr="00045703">
        <w:rPr>
          <w:rFonts w:ascii="Times New Roman" w:hAnsi="Times New Roman" w:cs="Times New Roman"/>
        </w:rPr>
        <w:t>с привлечением денежных средств Участника</w:t>
      </w:r>
      <w:r w:rsidRPr="00045703">
        <w:rPr>
          <w:rFonts w:ascii="Times New Roman" w:hAnsi="Times New Roman" w:cs="Times New Roman"/>
        </w:rPr>
        <w:t>.</w:t>
      </w:r>
    </w:p>
    <w:p w14:paraId="446F00AF" w14:textId="1E7BCB9C" w:rsidR="008D43F9" w:rsidRPr="0004570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Общее имущество -</w:t>
      </w:r>
      <w:r w:rsidRPr="00045703">
        <w:rPr>
          <w:rFonts w:ascii="Times New Roman" w:hAnsi="Times New Roman" w:cs="Times New Roman"/>
        </w:rPr>
        <w:t xml:space="preserve"> помещения в </w:t>
      </w:r>
      <w:r w:rsidR="001536D1" w:rsidRPr="00045703">
        <w:rPr>
          <w:rFonts w:ascii="Times New Roman" w:hAnsi="Times New Roman" w:cs="Times New Roman"/>
        </w:rPr>
        <w:t>Жилом</w:t>
      </w:r>
      <w:r w:rsidRPr="00045703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45703">
        <w:rPr>
          <w:rFonts w:ascii="Times New Roman" w:hAnsi="Times New Roman" w:cs="Times New Roman"/>
        </w:rPr>
        <w:t xml:space="preserve">Жилом </w:t>
      </w:r>
      <w:r w:rsidRPr="00045703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r w:rsidR="005238FA" w:rsidRPr="00045703">
        <w:rPr>
          <w:rFonts w:ascii="Times New Roman" w:hAnsi="Times New Roman" w:cs="Times New Roman"/>
        </w:rPr>
        <w:t>/</w:t>
      </w:r>
      <w:r w:rsidRPr="00045703">
        <w:rPr>
          <w:rFonts w:ascii="Times New Roman" w:hAnsi="Times New Roman" w:cs="Times New Roman"/>
        </w:rPr>
        <w:t xml:space="preserve"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45703">
        <w:rPr>
          <w:rFonts w:ascii="Times New Roman" w:hAnsi="Times New Roman" w:cs="Times New Roman"/>
        </w:rPr>
        <w:t>Жилого</w:t>
      </w:r>
      <w:r w:rsidRPr="00045703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45703">
        <w:rPr>
          <w:rFonts w:ascii="Times New Roman" w:hAnsi="Times New Roman" w:cs="Times New Roman"/>
        </w:rPr>
        <w:t xml:space="preserve">Жилом </w:t>
      </w:r>
      <w:r w:rsidRPr="00045703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045703">
        <w:rPr>
          <w:rFonts w:ascii="Times New Roman" w:hAnsi="Times New Roman" w:cs="Times New Roman"/>
        </w:rPr>
        <w:t>З</w:t>
      </w:r>
      <w:r w:rsidRPr="00045703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045703">
        <w:rPr>
          <w:rFonts w:ascii="Times New Roman" w:hAnsi="Times New Roman" w:cs="Times New Roman"/>
        </w:rPr>
        <w:t xml:space="preserve">Жилой </w:t>
      </w:r>
      <w:r w:rsidRPr="00045703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45703">
        <w:rPr>
          <w:rFonts w:ascii="Times New Roman" w:hAnsi="Times New Roman" w:cs="Times New Roman"/>
        </w:rPr>
        <w:t>инадлежности, расположенные на З</w:t>
      </w:r>
      <w:r w:rsidRPr="00045703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045703">
        <w:rPr>
          <w:rFonts w:ascii="Times New Roman" w:hAnsi="Times New Roman" w:cs="Times New Roman"/>
        </w:rPr>
        <w:t>/или</w:t>
      </w:r>
      <w:r w:rsidRPr="0004570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045703">
        <w:rPr>
          <w:rFonts w:ascii="Times New Roman" w:hAnsi="Times New Roman" w:cs="Times New Roman"/>
        </w:rPr>
        <w:t xml:space="preserve"> и т.д.</w:t>
      </w:r>
    </w:p>
    <w:p w14:paraId="717A00FA" w14:textId="7CAFD9C1" w:rsidR="008D43F9" w:rsidRPr="0004570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</w:t>
      </w:r>
      <w:r w:rsidR="00855979" w:rsidRPr="00045703">
        <w:rPr>
          <w:rFonts w:ascii="Times New Roman" w:hAnsi="Times New Roman" w:cs="Times New Roman"/>
        </w:rPr>
        <w:t>собственности</w:t>
      </w:r>
      <w:r w:rsidR="00855979" w:rsidRPr="00045703">
        <w:t xml:space="preserve"> </w:t>
      </w:r>
      <w:r w:rsidR="00855979" w:rsidRPr="00045703">
        <w:rPr>
          <w:rFonts w:ascii="Times New Roman" w:hAnsi="Times New Roman" w:cs="Times New Roman"/>
        </w:rPr>
        <w:t>З</w:t>
      </w:r>
      <w:r w:rsidRPr="00045703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45703">
        <w:rPr>
          <w:rFonts w:ascii="Times New Roman" w:hAnsi="Times New Roman" w:cs="Times New Roman"/>
        </w:rPr>
        <w:t>ства для строительства на этом З</w:t>
      </w:r>
      <w:r w:rsidRPr="00045703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5CEAF228" w14:textId="44944202" w:rsidR="002C7C8A" w:rsidRPr="00045703" w:rsidRDefault="002C7C8A" w:rsidP="002C2B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</w:t>
      </w:r>
      <w:r w:rsidR="008D43F9" w:rsidRPr="00045703">
        <w:rPr>
          <w:rFonts w:ascii="Times New Roman" w:hAnsi="Times New Roman" w:cs="Times New Roman"/>
          <w:b/>
          <w:bCs/>
        </w:rPr>
        <w:t>Разрешение на строительство</w:t>
      </w:r>
      <w:r w:rsidR="008D43F9"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045703">
        <w:rPr>
          <w:rFonts w:ascii="Times New Roman" w:hAnsi="Times New Roman" w:cs="Times New Roman"/>
        </w:rPr>
        <w:t xml:space="preserve"> градостроительного плана З</w:t>
      </w:r>
      <w:r w:rsidR="008D43F9" w:rsidRPr="00045703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Pr="00045703">
        <w:rPr>
          <w:rFonts w:ascii="Times New Roman" w:hAnsi="Times New Roman" w:cs="Times New Roman"/>
        </w:rPr>
        <w:t xml:space="preserve"> Разрешение на строительство № 54-</w:t>
      </w:r>
      <w:r w:rsidRPr="00045703">
        <w:rPr>
          <w:rFonts w:ascii="Times New Roman" w:hAnsi="Times New Roman" w:cs="Times New Roman"/>
          <w:lang w:val="en-US"/>
        </w:rPr>
        <w:t>RU</w:t>
      </w:r>
      <w:r w:rsidRPr="00045703">
        <w:rPr>
          <w:rFonts w:ascii="Times New Roman" w:hAnsi="Times New Roman" w:cs="Times New Roman"/>
        </w:rPr>
        <w:t>54303000-203-2020 от 14.09.2020 г.</w:t>
      </w:r>
      <w:r w:rsidR="005A1EFA" w:rsidRPr="00045703">
        <w:rPr>
          <w:rFonts w:ascii="Times New Roman" w:hAnsi="Times New Roman" w:cs="Times New Roman"/>
        </w:rPr>
        <w:t xml:space="preserve"> в</w:t>
      </w:r>
      <w:r w:rsidRPr="00045703">
        <w:rPr>
          <w:rFonts w:ascii="Times New Roman" w:hAnsi="Times New Roman" w:cs="Times New Roman"/>
        </w:rPr>
        <w:t>ыдан</w:t>
      </w:r>
      <w:r w:rsidR="005A1EFA" w:rsidRPr="00045703">
        <w:rPr>
          <w:rFonts w:ascii="Times New Roman" w:hAnsi="Times New Roman" w:cs="Times New Roman"/>
        </w:rPr>
        <w:t>о М</w:t>
      </w:r>
      <w:r w:rsidRPr="00045703">
        <w:rPr>
          <w:rFonts w:ascii="Times New Roman" w:hAnsi="Times New Roman" w:cs="Times New Roman"/>
        </w:rPr>
        <w:t>эрией города Новосибирска</w:t>
      </w:r>
      <w:r w:rsidRPr="00045703" w:rsidDel="00501FCD">
        <w:rPr>
          <w:rFonts w:ascii="Times New Roman" w:hAnsi="Times New Roman" w:cs="Times New Roman"/>
        </w:rPr>
        <w:t>.</w:t>
      </w:r>
    </w:p>
    <w:p w14:paraId="256F4C00" w14:textId="77777777" w:rsidR="008D43F9" w:rsidRPr="0004570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045703">
        <w:rPr>
          <w:rFonts w:ascii="Times New Roman" w:hAnsi="Times New Roman" w:cs="Times New Roman"/>
          <w:b/>
          <w:bCs/>
        </w:rPr>
        <w:t>Ж</w:t>
      </w:r>
      <w:r w:rsidRPr="00045703">
        <w:rPr>
          <w:rFonts w:ascii="Times New Roman" w:hAnsi="Times New Roman" w:cs="Times New Roman"/>
          <w:b/>
          <w:bCs/>
        </w:rPr>
        <w:t>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45703">
        <w:rPr>
          <w:rFonts w:ascii="Times New Roman" w:hAnsi="Times New Roman" w:cs="Times New Roman"/>
        </w:rPr>
        <w:t>З</w:t>
      </w:r>
      <w:r w:rsidRPr="00045703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2541861F" w:rsidR="00480257" w:rsidRPr="00045703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" w:name="_Hlk485990710"/>
      <w:r w:rsidRPr="00045703">
        <w:rPr>
          <w:b/>
          <w:bCs/>
          <w:sz w:val="20"/>
          <w:szCs w:val="20"/>
        </w:rPr>
        <w:t xml:space="preserve">Проектная общая площадь </w:t>
      </w:r>
      <w:r w:rsidR="00722F52" w:rsidRPr="00045703">
        <w:rPr>
          <w:b/>
          <w:bCs/>
          <w:sz w:val="20"/>
          <w:szCs w:val="20"/>
        </w:rPr>
        <w:t>О</w:t>
      </w:r>
      <w:r w:rsidRPr="00045703">
        <w:rPr>
          <w:b/>
          <w:bCs/>
          <w:sz w:val="20"/>
          <w:szCs w:val="20"/>
        </w:rPr>
        <w:t xml:space="preserve">бъекта </w:t>
      </w:r>
      <w:r w:rsidRPr="00045703">
        <w:rPr>
          <w:sz w:val="20"/>
          <w:szCs w:val="20"/>
        </w:rPr>
        <w:t>– сумма площадей всех частей помещения</w:t>
      </w:r>
      <w:r w:rsidR="002C2B0E">
        <w:rPr>
          <w:sz w:val="20"/>
          <w:szCs w:val="20"/>
        </w:rPr>
        <w:t xml:space="preserve"> (Объекта)</w:t>
      </w:r>
      <w:r w:rsidRPr="00045703">
        <w:rPr>
          <w:sz w:val="20"/>
          <w:szCs w:val="20"/>
        </w:rPr>
        <w:t xml:space="preserve">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45703">
        <w:rPr>
          <w:sz w:val="20"/>
          <w:szCs w:val="20"/>
        </w:rPr>
        <w:t>личных, семейных, домашних и иных нужд, не связанных с осуществлением предпринимательской деятельности</w:t>
      </w:r>
      <w:r w:rsidRPr="00045703">
        <w:rPr>
          <w:sz w:val="20"/>
          <w:szCs w:val="20"/>
        </w:rPr>
        <w:t xml:space="preserve">. </w:t>
      </w:r>
      <w:bookmarkEnd w:id="2"/>
    </w:p>
    <w:p w14:paraId="1681B956" w14:textId="77777777" w:rsidR="00D865A2" w:rsidRPr="00045703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045703">
        <w:rPr>
          <w:sz w:val="20"/>
          <w:szCs w:val="20"/>
        </w:rPr>
        <w:t>О</w:t>
      </w:r>
      <w:r w:rsidRPr="00045703">
        <w:rPr>
          <w:sz w:val="20"/>
          <w:szCs w:val="20"/>
        </w:rPr>
        <w:t>бъекта</w:t>
      </w:r>
      <w:r w:rsidR="00EF51E5" w:rsidRPr="00045703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045703">
        <w:rPr>
          <w:sz w:val="20"/>
          <w:szCs w:val="20"/>
        </w:rPr>
        <w:t xml:space="preserve"> может не совпадать с </w:t>
      </w:r>
      <w:r w:rsidR="00EF51E5" w:rsidRPr="00045703">
        <w:rPr>
          <w:sz w:val="20"/>
          <w:szCs w:val="20"/>
        </w:rPr>
        <w:t>О</w:t>
      </w:r>
      <w:r w:rsidRPr="00045703">
        <w:rPr>
          <w:sz w:val="20"/>
          <w:szCs w:val="20"/>
        </w:rPr>
        <w:t>бщей площадью Объекта</w:t>
      </w:r>
      <w:r w:rsidR="008D43F9" w:rsidRPr="00045703">
        <w:rPr>
          <w:sz w:val="20"/>
          <w:szCs w:val="20"/>
        </w:rPr>
        <w:t>.</w:t>
      </w:r>
      <w:r w:rsidR="00D865A2" w:rsidRPr="00045703">
        <w:rPr>
          <w:sz w:val="20"/>
          <w:szCs w:val="20"/>
        </w:rPr>
        <w:t xml:space="preserve"> </w:t>
      </w:r>
    </w:p>
    <w:p w14:paraId="09AFE50C" w14:textId="5DC30AA2" w:rsidR="00805819" w:rsidRPr="00045703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b/>
          <w:bCs/>
          <w:sz w:val="20"/>
          <w:szCs w:val="20"/>
        </w:rPr>
        <w:t>О</w:t>
      </w:r>
      <w:r w:rsidR="00480257" w:rsidRPr="00045703">
        <w:rPr>
          <w:b/>
          <w:bCs/>
          <w:sz w:val="20"/>
          <w:szCs w:val="20"/>
        </w:rPr>
        <w:t xml:space="preserve">бщая </w:t>
      </w:r>
      <w:r w:rsidR="008D43F9" w:rsidRPr="00045703">
        <w:rPr>
          <w:b/>
          <w:bCs/>
          <w:sz w:val="20"/>
          <w:szCs w:val="20"/>
        </w:rPr>
        <w:t>площадь Объекта</w:t>
      </w:r>
      <w:r w:rsidR="008D43F9" w:rsidRPr="00045703">
        <w:rPr>
          <w:sz w:val="20"/>
          <w:szCs w:val="20"/>
        </w:rPr>
        <w:t xml:space="preserve"> – сумма площадей всех частей помещения</w:t>
      </w:r>
      <w:r w:rsidR="00FB0EAF" w:rsidRPr="00045703">
        <w:rPr>
          <w:sz w:val="20"/>
          <w:szCs w:val="20"/>
        </w:rPr>
        <w:t xml:space="preserve"> (Объекта)</w:t>
      </w:r>
      <w:r w:rsidR="008D43F9" w:rsidRPr="00045703">
        <w:rPr>
          <w:sz w:val="20"/>
          <w:szCs w:val="20"/>
        </w:rPr>
        <w:t xml:space="preserve">, определенная по результатам </w:t>
      </w:r>
      <w:r w:rsidR="00FA26B7" w:rsidRPr="00045703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45703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045703">
        <w:rPr>
          <w:sz w:val="20"/>
          <w:szCs w:val="20"/>
        </w:rPr>
        <w:t xml:space="preserve"> </w:t>
      </w:r>
      <w:r w:rsidR="00D36ECC" w:rsidRPr="00045703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805819" w:rsidRPr="00045703">
        <w:rPr>
          <w:sz w:val="20"/>
          <w:szCs w:val="20"/>
        </w:rPr>
        <w:t xml:space="preserve">. </w:t>
      </w:r>
    </w:p>
    <w:p w14:paraId="69822762" w14:textId="0141B123" w:rsidR="008D43F9" w:rsidRPr="00045703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045703">
        <w:rPr>
          <w:rFonts w:ascii="Times New Roman" w:hAnsi="Times New Roman" w:cs="Times New Roman"/>
        </w:rPr>
        <w:t>Общая</w:t>
      </w:r>
      <w:r w:rsidRPr="00045703">
        <w:rPr>
          <w:rFonts w:ascii="Times New Roman" w:hAnsi="Times New Roman" w:cs="Times New Roman"/>
        </w:rPr>
        <w:t xml:space="preserve"> площадь </w:t>
      </w:r>
      <w:r w:rsidR="002F5C48" w:rsidRPr="00045703">
        <w:rPr>
          <w:rFonts w:ascii="Times New Roman" w:hAnsi="Times New Roman" w:cs="Times New Roman"/>
        </w:rPr>
        <w:t>О</w:t>
      </w:r>
      <w:r w:rsidRPr="00045703">
        <w:rPr>
          <w:rFonts w:ascii="Times New Roman" w:hAnsi="Times New Roman" w:cs="Times New Roman"/>
        </w:rPr>
        <w:t>бъекта</w:t>
      </w:r>
      <w:r w:rsidR="00805819" w:rsidRPr="00045703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045703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045703">
        <w:rPr>
          <w:rFonts w:ascii="Times New Roman" w:hAnsi="Times New Roman" w:cs="Times New Roman"/>
        </w:rPr>
        <w:t xml:space="preserve">дополнительного уточнения </w:t>
      </w:r>
      <w:r w:rsidRPr="00045703">
        <w:rPr>
          <w:rFonts w:ascii="Times New Roman" w:hAnsi="Times New Roman" w:cs="Times New Roman"/>
        </w:rPr>
        <w:t>цены Договора</w:t>
      </w:r>
      <w:r w:rsidR="007620E6" w:rsidRPr="00045703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045703">
        <w:rPr>
          <w:rFonts w:ascii="Times New Roman" w:hAnsi="Times New Roman" w:cs="Times New Roman"/>
        </w:rPr>
        <w:t xml:space="preserve"> и может не совпадать с </w:t>
      </w:r>
      <w:r w:rsidR="000B31A0" w:rsidRPr="00045703">
        <w:rPr>
          <w:rFonts w:ascii="Times New Roman" w:hAnsi="Times New Roman" w:cs="Times New Roman"/>
        </w:rPr>
        <w:t xml:space="preserve">Проектной </w:t>
      </w:r>
      <w:r w:rsidRPr="00045703">
        <w:rPr>
          <w:rFonts w:ascii="Times New Roman" w:hAnsi="Times New Roman" w:cs="Times New Roman"/>
        </w:rPr>
        <w:t>общей площадью Объекта</w:t>
      </w:r>
      <w:r w:rsidR="008D43F9" w:rsidRPr="00045703">
        <w:rPr>
          <w:rFonts w:ascii="Times New Roman" w:hAnsi="Times New Roman" w:cs="Times New Roman"/>
        </w:rPr>
        <w:t>.</w:t>
      </w:r>
    </w:p>
    <w:p w14:paraId="685D3DFE" w14:textId="28BFA14C" w:rsidR="00120A1E" w:rsidRPr="0004570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45703">
        <w:rPr>
          <w:b/>
          <w:noProof/>
          <w:sz w:val="20"/>
          <w:szCs w:val="20"/>
        </w:rPr>
        <w:lastRenderedPageBreak/>
        <w:t>1.10. Сведения об уполномоченном банке (эскроу-агент) по настоящему Договору</w:t>
      </w:r>
      <w:r w:rsidRPr="00045703">
        <w:rPr>
          <w:noProof/>
          <w:sz w:val="20"/>
          <w:szCs w:val="20"/>
        </w:rPr>
        <w:t>:</w:t>
      </w:r>
    </w:p>
    <w:p w14:paraId="5C201822" w14:textId="77777777" w:rsidR="00120A1E" w:rsidRPr="0004570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4570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45703" w:rsidRDefault="0003266D" w:rsidP="0003266D">
      <w:pPr>
        <w:ind w:left="567"/>
        <w:jc w:val="both"/>
        <w:rPr>
          <w:rFonts w:ascii="Tahoma" w:hAnsi="Tahoma" w:cs="Tahoma"/>
        </w:rPr>
      </w:pPr>
      <w:r w:rsidRPr="00045703">
        <w:rPr>
          <w:noProof/>
          <w:sz w:val="20"/>
          <w:szCs w:val="20"/>
        </w:rPr>
        <w:t>ИНН 7725038124/ОГРН 1037739527077</w:t>
      </w:r>
    </w:p>
    <w:p w14:paraId="0930AE52" w14:textId="77777777" w:rsidR="00120A1E" w:rsidRPr="0004570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45703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045703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045703">
          <w:rPr>
            <w:rStyle w:val="af0"/>
            <w:sz w:val="20"/>
            <w:szCs w:val="20"/>
          </w:rPr>
          <w:t>escrow@domrf.ru</w:t>
        </w:r>
      </w:hyperlink>
      <w:r w:rsidRPr="00045703">
        <w:rPr>
          <w:sz w:val="20"/>
          <w:szCs w:val="20"/>
        </w:rPr>
        <w:t xml:space="preserve"> </w:t>
      </w:r>
    </w:p>
    <w:p w14:paraId="246CF219" w14:textId="77777777" w:rsidR="00120A1E" w:rsidRPr="0004570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Телефон банка: 8 800 775 86 86</w:t>
      </w:r>
    </w:p>
    <w:p w14:paraId="412DDABB" w14:textId="77777777" w:rsidR="00D865A2" w:rsidRPr="00045703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04570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45703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3BA20B05" w14:textId="77777777" w:rsidR="0083773F" w:rsidRPr="0004570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45703">
        <w:rPr>
          <w:rFonts w:ascii="Times New Roman" w:hAnsi="Times New Roman" w:cs="Times New Roman"/>
          <w:b/>
        </w:rPr>
        <w:t>Закон о Долевом Участии</w:t>
      </w:r>
      <w:r w:rsidRPr="00045703">
        <w:rPr>
          <w:rFonts w:ascii="Times New Roman" w:hAnsi="Times New Roman" w:cs="Times New Roman"/>
        </w:rPr>
        <w:t>»).</w:t>
      </w:r>
    </w:p>
    <w:p w14:paraId="528D94AF" w14:textId="77777777" w:rsidR="0083773F" w:rsidRPr="0004570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4570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4570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5CE5AF3A" w:rsidR="0083773F" w:rsidRPr="00045703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Разрешения на строительство № </w:t>
      </w:r>
      <w:bookmarkStart w:id="3" w:name="OLE_LINK118"/>
      <w:bookmarkStart w:id="4" w:name="OLE_LINK119"/>
      <w:r w:rsidR="00E707E1" w:rsidRPr="00045703">
        <w:rPr>
          <w:rFonts w:ascii="Times New Roman" w:hAnsi="Times New Roman" w:cs="Times New Roman"/>
        </w:rPr>
        <w:t>54-</w:t>
      </w:r>
      <w:r w:rsidR="00E707E1" w:rsidRPr="00045703">
        <w:rPr>
          <w:rFonts w:ascii="Times New Roman" w:hAnsi="Times New Roman" w:cs="Times New Roman"/>
          <w:lang w:val="en-US"/>
        </w:rPr>
        <w:t>RU</w:t>
      </w:r>
      <w:r w:rsidR="00E707E1" w:rsidRPr="00045703">
        <w:rPr>
          <w:rFonts w:ascii="Times New Roman" w:hAnsi="Times New Roman" w:cs="Times New Roman"/>
        </w:rPr>
        <w:t xml:space="preserve">54303000-203-2020 </w:t>
      </w:r>
      <w:r w:rsidRPr="00045703">
        <w:rPr>
          <w:rFonts w:ascii="Times New Roman" w:hAnsi="Times New Roman" w:cs="Times New Roman"/>
        </w:rPr>
        <w:t>от</w:t>
      </w:r>
      <w:r w:rsidR="00E707E1" w:rsidRPr="00045703">
        <w:rPr>
          <w:rFonts w:ascii="Times New Roman" w:hAnsi="Times New Roman" w:cs="Times New Roman"/>
        </w:rPr>
        <w:t xml:space="preserve"> 14.09.2020 </w:t>
      </w:r>
      <w:r w:rsidRPr="00045703">
        <w:rPr>
          <w:rFonts w:ascii="Times New Roman" w:hAnsi="Times New Roman" w:cs="Times New Roman"/>
        </w:rPr>
        <w:t xml:space="preserve">г., </w:t>
      </w:r>
      <w:r w:rsidR="00B832E8" w:rsidRPr="00045703">
        <w:rPr>
          <w:rFonts w:ascii="Times New Roman" w:hAnsi="Times New Roman" w:cs="Times New Roman"/>
        </w:rPr>
        <w:t xml:space="preserve">выданного </w:t>
      </w:r>
      <w:bookmarkEnd w:id="3"/>
      <w:bookmarkEnd w:id="4"/>
      <w:r w:rsidR="00E707E1" w:rsidRPr="00045703">
        <w:rPr>
          <w:rFonts w:ascii="Times New Roman" w:hAnsi="Times New Roman" w:cs="Times New Roman"/>
        </w:rPr>
        <w:t>мэрией города Новосибирска</w:t>
      </w:r>
      <w:r w:rsidRPr="00045703" w:rsidDel="00501FCD">
        <w:rPr>
          <w:rFonts w:ascii="Times New Roman" w:hAnsi="Times New Roman" w:cs="Times New Roman"/>
        </w:rPr>
        <w:t>.</w:t>
      </w:r>
    </w:p>
    <w:p w14:paraId="480CF14C" w14:textId="2396CA01" w:rsidR="0083773F" w:rsidRPr="0004570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C238D0" w:rsidRPr="00045703">
        <w:rPr>
          <w:rFonts w:ascii="Times New Roman" w:hAnsi="Times New Roman" w:cs="Times New Roman"/>
        </w:rPr>
        <w:t xml:space="preserve">54:35:074310:526-54/001/2020-1 </w:t>
      </w:r>
      <w:r w:rsidRPr="00045703">
        <w:rPr>
          <w:rFonts w:ascii="Times New Roman" w:hAnsi="Times New Roman" w:cs="Times New Roman"/>
        </w:rPr>
        <w:t>от</w:t>
      </w:r>
      <w:r w:rsidR="00C238D0" w:rsidRPr="00045703">
        <w:rPr>
          <w:rFonts w:ascii="Times New Roman" w:hAnsi="Times New Roman" w:cs="Times New Roman"/>
        </w:rPr>
        <w:t xml:space="preserve"> 27.04.2020 </w:t>
      </w:r>
      <w:r w:rsidRPr="00045703">
        <w:rPr>
          <w:rFonts w:ascii="Times New Roman" w:hAnsi="Times New Roman" w:cs="Times New Roman"/>
        </w:rPr>
        <w:t>г. Застройщиком права собственности на Земельный участок.</w:t>
      </w:r>
    </w:p>
    <w:p w14:paraId="3391CE7F" w14:textId="24AE940F" w:rsidR="0083773F" w:rsidRPr="0004570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45703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045703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045703">
        <w:rPr>
          <w:rFonts w:ascii="Times New Roman" w:hAnsi="Times New Roman" w:cs="Times New Roman"/>
          <w:color w:val="000000" w:themeColor="text1"/>
        </w:rPr>
        <w:t>проектной декларации</w:t>
      </w:r>
      <w:r w:rsidR="002C7C8A" w:rsidRPr="00045703">
        <w:rPr>
          <w:rFonts w:ascii="Times New Roman" w:hAnsi="Times New Roman" w:cs="Times New Roman"/>
          <w:color w:val="000000" w:themeColor="text1"/>
        </w:rPr>
        <w:t xml:space="preserve"> № 54-001258 от 12.11.2020 г</w:t>
      </w:r>
      <w:r w:rsidRPr="00045703">
        <w:rPr>
          <w:rFonts w:ascii="Times New Roman" w:hAnsi="Times New Roman" w:cs="Times New Roman"/>
          <w:color w:val="000000" w:themeColor="text1"/>
        </w:rPr>
        <w:t>.</w:t>
      </w:r>
    </w:p>
    <w:p w14:paraId="6F2A66B9" w14:textId="3B4479E4" w:rsidR="00276038" w:rsidRPr="0004570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45703">
        <w:rPr>
          <w:rFonts w:ascii="Times New Roman" w:hAnsi="Times New Roman" w:cs="Times New Roman"/>
          <w:color w:val="000000" w:themeColor="text1"/>
        </w:rPr>
        <w:t>Д</w:t>
      </w:r>
      <w:r w:rsidRPr="00045703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045703">
        <w:rPr>
          <w:rFonts w:ascii="Times New Roman" w:hAnsi="Times New Roman" w:cs="Times New Roman"/>
        </w:rPr>
        <w:t>.</w:t>
      </w:r>
      <w:bookmarkEnd w:id="5"/>
    </w:p>
    <w:p w14:paraId="7535171F" w14:textId="29581832" w:rsidR="00F32F8F" w:rsidRPr="0004570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045703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45703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045703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045703">
        <w:rPr>
          <w:rFonts w:ascii="Times New Roman" w:hAnsi="Times New Roman" w:cs="Times New Roman"/>
          <w:color w:val="000000" w:themeColor="text1"/>
        </w:rPr>
        <w:t xml:space="preserve"> </w:t>
      </w:r>
      <w:r w:rsidRPr="00045703">
        <w:rPr>
          <w:rFonts w:ascii="Times New Roman" w:hAnsi="Times New Roman" w:cs="Times New Roman"/>
          <w:color w:val="000000" w:themeColor="text1"/>
        </w:rPr>
        <w:t>4 ст.</w:t>
      </w:r>
      <w:r w:rsidR="00630C6F" w:rsidRPr="00045703">
        <w:rPr>
          <w:rFonts w:ascii="Times New Roman" w:hAnsi="Times New Roman" w:cs="Times New Roman"/>
          <w:color w:val="000000" w:themeColor="text1"/>
        </w:rPr>
        <w:t xml:space="preserve"> </w:t>
      </w:r>
      <w:r w:rsidRPr="00045703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045703">
        <w:rPr>
          <w:rFonts w:ascii="Times New Roman" w:hAnsi="Times New Roman" w:cs="Times New Roman"/>
          <w:color w:val="000000" w:themeColor="text1"/>
        </w:rPr>
        <w:t>З</w:t>
      </w:r>
      <w:r w:rsidRPr="00045703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045703">
        <w:rPr>
          <w:rFonts w:ascii="Times New Roman" w:hAnsi="Times New Roman" w:cs="Times New Roman"/>
          <w:color w:val="000000" w:themeColor="text1"/>
        </w:rPr>
        <w:t>о Долевом Участии</w:t>
      </w:r>
      <w:r w:rsidRPr="00045703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4570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04570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77777777" w:rsidR="008D43F9" w:rsidRPr="0004570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45703">
        <w:rPr>
          <w:rFonts w:ascii="Times New Roman" w:hAnsi="Times New Roman" w:cs="Times New Roman"/>
        </w:rPr>
        <w:t xml:space="preserve">(создать) </w:t>
      </w:r>
      <w:r w:rsidRPr="00045703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4570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45703">
        <w:rPr>
          <w:rFonts w:ascii="Times New Roman" w:hAnsi="Times New Roman" w:cs="Times New Roman"/>
        </w:rPr>
        <w:t xml:space="preserve"> </w:t>
      </w:r>
    </w:p>
    <w:p w14:paraId="3BDEBFE3" w14:textId="77777777" w:rsidR="00C700E5" w:rsidRPr="00045703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i/>
          <w:color w:val="FF0000"/>
        </w:rPr>
        <w:t xml:space="preserve">Вариант 1 </w:t>
      </w:r>
      <w:r w:rsidR="00170F72" w:rsidRPr="00045703">
        <w:rPr>
          <w:rFonts w:ascii="Times New Roman" w:hAnsi="Times New Roman" w:cs="Times New Roman"/>
          <w:i/>
          <w:color w:val="FF0000"/>
        </w:rPr>
        <w:t>(один Участник)</w:t>
      </w:r>
      <w:r w:rsidR="005D4589" w:rsidRPr="00045703">
        <w:rPr>
          <w:rFonts w:ascii="Times New Roman" w:hAnsi="Times New Roman" w:cs="Times New Roman"/>
          <w:i/>
        </w:rPr>
        <w:t xml:space="preserve"> </w:t>
      </w:r>
      <w:r w:rsidR="008D43F9" w:rsidRPr="00045703">
        <w:rPr>
          <w:rFonts w:ascii="Times New Roman" w:hAnsi="Times New Roman" w:cs="Times New Roman"/>
        </w:rPr>
        <w:t xml:space="preserve">собственности </w:t>
      </w:r>
    </w:p>
    <w:p w14:paraId="6B7444AC" w14:textId="77777777" w:rsidR="00C700E5" w:rsidRPr="00045703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</w:rPr>
      </w:pPr>
      <w:r w:rsidRPr="00045703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170F72" w:rsidRPr="00045703">
        <w:t xml:space="preserve"> </w:t>
      </w:r>
      <w:r w:rsidR="00170F72" w:rsidRPr="00045703">
        <w:rPr>
          <w:rFonts w:ascii="Times New Roman" w:hAnsi="Times New Roman" w:cs="Times New Roman"/>
        </w:rPr>
        <w:t xml:space="preserve">общей </w:t>
      </w:r>
      <w:r w:rsidRPr="00045703">
        <w:rPr>
          <w:rFonts w:ascii="Times New Roman" w:hAnsi="Times New Roman" w:cs="Times New Roman"/>
        </w:rPr>
        <w:t xml:space="preserve">совместной </w:t>
      </w:r>
      <w:r w:rsidR="00170F72" w:rsidRPr="00045703">
        <w:rPr>
          <w:rFonts w:ascii="Times New Roman" w:hAnsi="Times New Roman" w:cs="Times New Roman"/>
        </w:rPr>
        <w:t>собственности</w:t>
      </w:r>
    </w:p>
    <w:p w14:paraId="667B7930" w14:textId="77777777" w:rsidR="00C700E5" w:rsidRPr="00045703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i/>
          <w:color w:val="FF0000"/>
        </w:rPr>
        <w:t>Вариант 3 (для двух и более Участников</w:t>
      </w:r>
      <w:r w:rsidR="00170F72" w:rsidRPr="00045703">
        <w:rPr>
          <w:rFonts w:ascii="Times New Roman" w:hAnsi="Times New Roman" w:cs="Times New Roman"/>
          <w:i/>
          <w:color w:val="FF0000"/>
        </w:rPr>
        <w:t>)</w:t>
      </w:r>
      <w:r w:rsidR="00170F72" w:rsidRPr="00045703">
        <w:rPr>
          <w:rFonts w:ascii="Times New Roman" w:hAnsi="Times New Roman" w:cs="Times New Roman"/>
        </w:rPr>
        <w:t xml:space="preserve"> общей долевой собственности на Объект: у Участника ______ (ФИО) в размере </w:t>
      </w:r>
      <w:r w:rsidRPr="00045703">
        <w:rPr>
          <w:rFonts w:ascii="Times New Roman" w:hAnsi="Times New Roman" w:cs="Times New Roman"/>
        </w:rPr>
        <w:t>[●]</w:t>
      </w:r>
      <w:r w:rsidR="00170F72" w:rsidRPr="00045703">
        <w:t xml:space="preserve"> </w:t>
      </w:r>
      <w:r w:rsidR="00170F72" w:rsidRPr="00045703">
        <w:rPr>
          <w:rFonts w:ascii="Times New Roman" w:hAnsi="Times New Roman" w:cs="Times New Roman"/>
        </w:rPr>
        <w:t>доли в праве, у Участника ______ (ФИО) в размере [●] доли в праве</w:t>
      </w:r>
      <w:r w:rsidR="00170F72" w:rsidRPr="00045703">
        <w:rPr>
          <w:rFonts w:ascii="Times New Roman" w:hAnsi="Times New Roman" w:cs="Times New Roman"/>
          <w:i/>
        </w:rPr>
        <w:t xml:space="preserve"> </w:t>
      </w:r>
    </w:p>
    <w:p w14:paraId="29E50646" w14:textId="77777777" w:rsidR="008D43F9" w:rsidRPr="0004570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на Объект, </w:t>
      </w:r>
      <w:r w:rsidR="008D43F9" w:rsidRPr="00045703">
        <w:rPr>
          <w:rFonts w:ascii="Times New Roman" w:hAnsi="Times New Roman" w:cs="Times New Roman"/>
        </w:rPr>
        <w:t xml:space="preserve">имеющий </w:t>
      </w:r>
      <w:r w:rsidR="003123B6" w:rsidRPr="00045703">
        <w:rPr>
          <w:rFonts w:ascii="Times New Roman" w:hAnsi="Times New Roman" w:cs="Times New Roman"/>
        </w:rPr>
        <w:t xml:space="preserve">основные </w:t>
      </w:r>
      <w:r w:rsidR="008D43F9" w:rsidRPr="00045703">
        <w:rPr>
          <w:rFonts w:ascii="Times New Roman" w:hAnsi="Times New Roman" w:cs="Times New Roman"/>
        </w:rPr>
        <w:t>характеристики</w:t>
      </w:r>
      <w:r w:rsidR="003123B6" w:rsidRPr="00045703">
        <w:rPr>
          <w:rFonts w:ascii="Times New Roman" w:hAnsi="Times New Roman" w:cs="Times New Roman"/>
        </w:rPr>
        <w:t xml:space="preserve">, </w:t>
      </w:r>
      <w:r w:rsidR="006F1D1C" w:rsidRPr="00045703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045703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04570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Основные</w:t>
      </w:r>
      <w:r w:rsidR="008D43F9" w:rsidRPr="00045703">
        <w:rPr>
          <w:rFonts w:ascii="Times New Roman" w:hAnsi="Times New Roman" w:cs="Times New Roman"/>
        </w:rPr>
        <w:t xml:space="preserve"> характеристики </w:t>
      </w:r>
      <w:r w:rsidR="003123B6" w:rsidRPr="00045703">
        <w:rPr>
          <w:rFonts w:ascii="Times New Roman" w:hAnsi="Times New Roman" w:cs="Times New Roman"/>
        </w:rPr>
        <w:t>Жилого дома</w:t>
      </w:r>
      <w:r w:rsidR="00A57A8C" w:rsidRPr="00045703">
        <w:rPr>
          <w:rFonts w:ascii="Times New Roman" w:hAnsi="Times New Roman" w:cs="Times New Roman"/>
        </w:rPr>
        <w:t>, соответствую</w:t>
      </w:r>
      <w:r w:rsidR="00D654EE" w:rsidRPr="00045703">
        <w:rPr>
          <w:rFonts w:ascii="Times New Roman" w:hAnsi="Times New Roman" w:cs="Times New Roman"/>
        </w:rPr>
        <w:t>щие</w:t>
      </w:r>
      <w:r w:rsidR="00A57A8C" w:rsidRPr="00045703">
        <w:rPr>
          <w:rFonts w:ascii="Times New Roman" w:hAnsi="Times New Roman" w:cs="Times New Roman"/>
        </w:rPr>
        <w:t xml:space="preserve"> проектной документации</w:t>
      </w:r>
      <w:r w:rsidR="00D654EE" w:rsidRPr="00045703">
        <w:rPr>
          <w:rFonts w:ascii="Times New Roman" w:hAnsi="Times New Roman" w:cs="Times New Roman"/>
        </w:rPr>
        <w:t>,</w:t>
      </w:r>
      <w:r w:rsidR="00A57A8C" w:rsidRPr="00045703">
        <w:rPr>
          <w:rFonts w:ascii="Times New Roman" w:hAnsi="Times New Roman" w:cs="Times New Roman"/>
        </w:rPr>
        <w:t xml:space="preserve"> </w:t>
      </w:r>
      <w:r w:rsidR="008D43F9" w:rsidRPr="00045703">
        <w:rPr>
          <w:rFonts w:ascii="Times New Roman" w:hAnsi="Times New Roman" w:cs="Times New Roman"/>
        </w:rPr>
        <w:t xml:space="preserve">согласованы Сторонами </w:t>
      </w:r>
      <w:r w:rsidR="00D654EE" w:rsidRPr="00045703">
        <w:rPr>
          <w:rFonts w:ascii="Times New Roman" w:hAnsi="Times New Roman" w:cs="Times New Roman"/>
        </w:rPr>
        <w:t xml:space="preserve">и указаны </w:t>
      </w:r>
      <w:r w:rsidR="008D43F9" w:rsidRPr="00045703">
        <w:rPr>
          <w:rFonts w:ascii="Times New Roman" w:hAnsi="Times New Roman" w:cs="Times New Roman"/>
        </w:rPr>
        <w:t>в Приложении №</w:t>
      </w:r>
      <w:r w:rsidR="005D106E" w:rsidRPr="00045703">
        <w:rPr>
          <w:rFonts w:ascii="Times New Roman" w:hAnsi="Times New Roman" w:cs="Times New Roman"/>
        </w:rPr>
        <w:t xml:space="preserve"> </w:t>
      </w:r>
      <w:r w:rsidR="008D43F9" w:rsidRPr="00045703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77777777" w:rsidR="00E462DC" w:rsidRPr="0004570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45703">
        <w:rPr>
          <w:rFonts w:ascii="Times New Roman" w:hAnsi="Times New Roman" w:cs="Times New Roman"/>
        </w:rPr>
        <w:t xml:space="preserve">естоположение Объекта на </w:t>
      </w:r>
      <w:r w:rsidRPr="00045703">
        <w:rPr>
          <w:rFonts w:ascii="Times New Roman" w:hAnsi="Times New Roman" w:cs="Times New Roman"/>
        </w:rPr>
        <w:t>этаже</w:t>
      </w:r>
      <w:r w:rsidR="008D43F9" w:rsidRPr="00045703">
        <w:rPr>
          <w:rFonts w:ascii="Times New Roman" w:hAnsi="Times New Roman" w:cs="Times New Roman"/>
        </w:rPr>
        <w:t xml:space="preserve"> </w:t>
      </w:r>
      <w:r w:rsidR="00D654EE" w:rsidRPr="00045703">
        <w:rPr>
          <w:rFonts w:ascii="Times New Roman" w:hAnsi="Times New Roman" w:cs="Times New Roman"/>
        </w:rPr>
        <w:t xml:space="preserve">согласован Сторонами и </w:t>
      </w:r>
      <w:r w:rsidR="008D43F9" w:rsidRPr="00045703">
        <w:rPr>
          <w:rFonts w:ascii="Times New Roman" w:hAnsi="Times New Roman" w:cs="Times New Roman"/>
        </w:rPr>
        <w:t>указан в Приложении №</w:t>
      </w:r>
      <w:r w:rsidR="005D106E" w:rsidRPr="00045703">
        <w:rPr>
          <w:rFonts w:ascii="Times New Roman" w:hAnsi="Times New Roman" w:cs="Times New Roman"/>
        </w:rPr>
        <w:t xml:space="preserve"> </w:t>
      </w:r>
      <w:r w:rsidR="008D43F9" w:rsidRPr="00045703">
        <w:rPr>
          <w:rFonts w:ascii="Times New Roman" w:hAnsi="Times New Roman" w:cs="Times New Roman"/>
        </w:rPr>
        <w:t>2</w:t>
      </w:r>
      <w:r w:rsidR="007662DC" w:rsidRPr="00045703">
        <w:rPr>
          <w:rFonts w:ascii="Times New Roman" w:hAnsi="Times New Roman" w:cs="Times New Roman"/>
        </w:rPr>
        <w:t xml:space="preserve"> к настоящему Договору</w:t>
      </w:r>
      <w:r w:rsidR="008D43F9" w:rsidRPr="00045703">
        <w:rPr>
          <w:rFonts w:ascii="Times New Roman" w:hAnsi="Times New Roman" w:cs="Times New Roman"/>
        </w:rPr>
        <w:t>.</w:t>
      </w:r>
      <w:r w:rsidR="00E462DC" w:rsidRPr="00045703">
        <w:rPr>
          <w:rFonts w:ascii="Times New Roman" w:hAnsi="Times New Roman" w:cs="Times New Roman"/>
        </w:rPr>
        <w:t xml:space="preserve"> </w:t>
      </w:r>
      <w:r w:rsidR="00A4127E" w:rsidRPr="00045703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D6ABF1F" w14:textId="43E5A96C" w:rsidR="008261A7" w:rsidRPr="00B810CF" w:rsidRDefault="008261A7" w:rsidP="0050404E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6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строительства:</w:t>
      </w:r>
    </w:p>
    <w:p w14:paraId="23C949CF" w14:textId="06F9207C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color w:val="262626"/>
        </w:rPr>
      </w:pPr>
      <w:bookmarkStart w:id="7" w:name="_Hlk523408552"/>
      <w:r w:rsidRPr="00B810CF">
        <w:rPr>
          <w:rStyle w:val="af7"/>
          <w:i w:val="0"/>
          <w:color w:val="262626"/>
          <w:sz w:val="20"/>
          <w:szCs w:val="20"/>
        </w:rPr>
        <w:t>- установка входных металлических дверей в квартиру;</w:t>
      </w:r>
    </w:p>
    <w:p w14:paraId="7C2150C7" w14:textId="0FB62730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B810CF">
        <w:rPr>
          <w:rStyle w:val="af7"/>
          <w:i w:val="0"/>
          <w:color w:val="262626"/>
          <w:sz w:val="20"/>
          <w:szCs w:val="20"/>
        </w:rPr>
        <w:t>- окна: пластиковые, двухкамерные стеклопакеты, смонтированы подоконники, отделка оконных откосов Застройщиком не выполняется;</w:t>
      </w:r>
    </w:p>
    <w:p w14:paraId="2524E68B" w14:textId="5A0A03B3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color w:val="262626"/>
        </w:rPr>
      </w:pPr>
      <w:r w:rsidRPr="00B810CF">
        <w:rPr>
          <w:rStyle w:val="af7"/>
          <w:i w:val="0"/>
          <w:color w:val="262626"/>
          <w:sz w:val="20"/>
          <w:szCs w:val="20"/>
        </w:rPr>
        <w:t xml:space="preserve">- стены: межквартирные стены – кирпичные, межкомнатные стены – </w:t>
      </w:r>
      <w:proofErr w:type="spellStart"/>
      <w:r w:rsidRPr="00B810CF">
        <w:rPr>
          <w:rStyle w:val="af7"/>
          <w:i w:val="0"/>
          <w:color w:val="262626"/>
          <w:sz w:val="20"/>
          <w:szCs w:val="20"/>
        </w:rPr>
        <w:t>пазогребневые</w:t>
      </w:r>
      <w:proofErr w:type="spellEnd"/>
      <w:r w:rsidRPr="00B810CF">
        <w:rPr>
          <w:rStyle w:val="af7"/>
          <w:i w:val="0"/>
          <w:color w:val="262626"/>
          <w:sz w:val="20"/>
          <w:szCs w:val="20"/>
        </w:rPr>
        <w:t xml:space="preserve"> плиты, санузлы – кирпичные стены;</w:t>
      </w:r>
    </w:p>
    <w:p w14:paraId="13AD2CE7" w14:textId="15CC0B3F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B810CF">
        <w:rPr>
          <w:rStyle w:val="af7"/>
          <w:i w:val="0"/>
          <w:color w:val="262626"/>
          <w:sz w:val="20"/>
          <w:szCs w:val="20"/>
        </w:rPr>
        <w:t>– штукатурка кирпичных стен; затирка железобетонных стен и колонн (допускается перепад на стыке поверхностей из разных материалов);</w:t>
      </w:r>
    </w:p>
    <w:p w14:paraId="75A05B8D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810CF">
        <w:rPr>
          <w:rStyle w:val="af7"/>
          <w:i w:val="0"/>
          <w:color w:val="262626"/>
          <w:sz w:val="20"/>
          <w:szCs w:val="20"/>
        </w:rPr>
        <w:lastRenderedPageBreak/>
        <w:t>- полы: цементно-песчаная полусухая стяжка;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 сантиметров.</w:t>
      </w:r>
    </w:p>
    <w:p w14:paraId="23E534EC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color w:val="262626"/>
        </w:rPr>
      </w:pPr>
      <w:r w:rsidRPr="00B810CF">
        <w:rPr>
          <w:rStyle w:val="af7"/>
          <w:i w:val="0"/>
          <w:color w:val="262626"/>
          <w:sz w:val="20"/>
          <w:szCs w:val="20"/>
        </w:rPr>
        <w:t>- потолок: монолитная железобетонная плита без отделки;</w:t>
      </w:r>
    </w:p>
    <w:p w14:paraId="2B2C0F96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810CF">
        <w:rPr>
          <w:rStyle w:val="af7"/>
          <w:i w:val="0"/>
          <w:color w:val="262626"/>
          <w:sz w:val="20"/>
          <w:szCs w:val="20"/>
        </w:rPr>
        <w:t>- монтаж системы отопления (с установкой приборов отопления);</w:t>
      </w:r>
    </w:p>
    <w:p w14:paraId="545EBCC4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iCs w:val="0"/>
          <w:color w:val="262626"/>
        </w:rPr>
      </w:pPr>
      <w:r w:rsidRPr="00B810CF">
        <w:rPr>
          <w:rStyle w:val="af7"/>
          <w:i w:val="0"/>
          <w:color w:val="262626"/>
          <w:sz w:val="20"/>
          <w:szCs w:val="20"/>
        </w:rPr>
        <w:t>- ввод в квартиру трубопроводов горячего и холодного водоснабжения, без разводки внутри квартиры;</w:t>
      </w:r>
    </w:p>
    <w:p w14:paraId="517C8BC9" w14:textId="388C88E0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B810CF">
        <w:rPr>
          <w:rStyle w:val="af7"/>
          <w:i w:val="0"/>
          <w:color w:val="262626"/>
          <w:sz w:val="20"/>
          <w:szCs w:val="20"/>
        </w:rPr>
        <w:t>- подводка силовой электрической сети с установкой приборов учета и разводкой по квартире, без установки приборов освещения. Предусмотрено подключение электрического полотенцесушителя, полотенцесушитель приобретается и устанавливается силами Участника;</w:t>
      </w:r>
    </w:p>
    <w:p w14:paraId="320B7D08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810CF">
        <w:rPr>
          <w:rStyle w:val="af7"/>
          <w:i w:val="0"/>
          <w:color w:val="262626"/>
          <w:sz w:val="20"/>
          <w:szCs w:val="20"/>
        </w:rPr>
        <w:t>- монтаж системы канализации с установкой заглушки на отводной тройник на канализационный стояк, без внутриквартирной разводки, без установки санитарно-технических приборов;</w:t>
      </w:r>
    </w:p>
    <w:p w14:paraId="7DC85BAB" w14:textId="4328D064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  <w:color w:val="262626"/>
        </w:rPr>
      </w:pPr>
      <w:r w:rsidRPr="00B810CF">
        <w:rPr>
          <w:rStyle w:val="af7"/>
          <w:i w:val="0"/>
          <w:color w:val="262626"/>
          <w:sz w:val="20"/>
          <w:szCs w:val="20"/>
        </w:rPr>
        <w:t>- вентиляция: с естественным побуждением, приток организован через клапана типа КИВ-125;</w:t>
      </w:r>
    </w:p>
    <w:p w14:paraId="0A719F11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B810CF">
        <w:rPr>
          <w:rStyle w:val="af7"/>
          <w:i w:val="0"/>
          <w:color w:val="262626"/>
          <w:sz w:val="20"/>
          <w:szCs w:val="20"/>
        </w:rPr>
        <w:t>- остекление балконов/лоджий.</w:t>
      </w:r>
    </w:p>
    <w:p w14:paraId="18C0F60E" w14:textId="77777777" w:rsidR="0050404E" w:rsidRPr="00B810C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810CF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43F0110A" w14:textId="20AC9AF2" w:rsidR="00557ACB" w:rsidRPr="00557AC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B810CF">
        <w:rPr>
          <w:rStyle w:val="af7"/>
          <w:i w:val="0"/>
          <w:color w:val="262626"/>
          <w:sz w:val="20"/>
          <w:szCs w:val="20"/>
        </w:rPr>
        <w:t>Объект передается Застройщиком Участнику долевого строительства под «самоотделку».</w:t>
      </w:r>
    </w:p>
    <w:bookmarkEnd w:id="6"/>
    <w:p w14:paraId="29C84341" w14:textId="54B03097" w:rsidR="000035DE" w:rsidRPr="0004570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3.</w:t>
      </w:r>
      <w:r w:rsidR="006A60B5" w:rsidRPr="00045703">
        <w:rPr>
          <w:rFonts w:ascii="Times New Roman" w:hAnsi="Times New Roman" w:cs="Times New Roman"/>
        </w:rPr>
        <w:t>3</w:t>
      </w:r>
      <w:r w:rsidRPr="00045703">
        <w:rPr>
          <w:rFonts w:ascii="Times New Roman" w:hAnsi="Times New Roman" w:cs="Times New Roman"/>
        </w:rPr>
        <w:t xml:space="preserve">. </w:t>
      </w:r>
      <w:r w:rsidR="000035DE" w:rsidRPr="00045703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7"/>
    <w:p w14:paraId="02C8CB8A" w14:textId="77777777" w:rsidR="009431D6" w:rsidRPr="0004570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04570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04570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составляет </w:t>
      </w:r>
      <w:r w:rsidR="003A1482" w:rsidRPr="00045703">
        <w:rPr>
          <w:sz w:val="20"/>
          <w:szCs w:val="20"/>
        </w:rPr>
        <w:t>[●]</w:t>
      </w:r>
      <w:r w:rsidR="003A1482" w:rsidRPr="00045703">
        <w:rPr>
          <w:b/>
          <w:sz w:val="20"/>
          <w:szCs w:val="20"/>
        </w:rPr>
        <w:t xml:space="preserve"> </w:t>
      </w:r>
      <w:r w:rsidR="00E277D1" w:rsidRPr="00045703">
        <w:rPr>
          <w:b/>
          <w:sz w:val="20"/>
          <w:szCs w:val="20"/>
        </w:rPr>
        <w:t>(</w:t>
      </w:r>
      <w:r w:rsidR="003A1482" w:rsidRPr="00045703">
        <w:rPr>
          <w:sz w:val="20"/>
          <w:szCs w:val="20"/>
        </w:rPr>
        <w:t>[●]</w:t>
      </w:r>
      <w:r w:rsidR="00E277D1" w:rsidRPr="00045703">
        <w:rPr>
          <w:b/>
          <w:sz w:val="20"/>
          <w:szCs w:val="20"/>
        </w:rPr>
        <w:t>) рублей</w:t>
      </w:r>
      <w:r w:rsidRPr="00045703">
        <w:rPr>
          <w:sz w:val="20"/>
          <w:szCs w:val="20"/>
        </w:rPr>
        <w:t>, НДС не облагается</w:t>
      </w:r>
      <w:r w:rsidR="00962D81" w:rsidRPr="00045703">
        <w:rPr>
          <w:sz w:val="20"/>
          <w:szCs w:val="20"/>
        </w:rPr>
        <w:t xml:space="preserve">.  </w:t>
      </w:r>
    </w:p>
    <w:p w14:paraId="7BA1186D" w14:textId="27E6531A" w:rsidR="008D43F9" w:rsidRPr="00045703" w:rsidRDefault="008D43F9" w:rsidP="003E1761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</w:t>
      </w:r>
      <w:r w:rsidR="00B806A2" w:rsidRPr="00045703">
        <w:rPr>
          <w:sz w:val="20"/>
          <w:szCs w:val="20"/>
        </w:rPr>
        <w:t>Д</w:t>
      </w:r>
      <w:r w:rsidRPr="00045703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045703">
        <w:rPr>
          <w:sz w:val="20"/>
          <w:szCs w:val="20"/>
        </w:rPr>
        <w:t>О</w:t>
      </w:r>
      <w:r w:rsidRPr="00045703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14:paraId="5666E03A" w14:textId="7E966BFA" w:rsidR="00886D69" w:rsidRPr="00045703" w:rsidRDefault="00886D69" w:rsidP="003E1761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42311E64" w14:textId="5611A149" w:rsidR="00886D69" w:rsidRPr="00045703" w:rsidRDefault="00886D69" w:rsidP="003E1761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>Разница между ценой договора, оплачиваемой Участником долевого строительства,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722390D8" w14:textId="1F45EB24" w:rsidR="00CB561C" w:rsidRPr="00B810CF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8" w:name="_Hlk486002316"/>
      <w:r w:rsidRPr="00045703">
        <w:rPr>
          <w:sz w:val="20"/>
          <w:szCs w:val="20"/>
        </w:rPr>
        <w:t xml:space="preserve">Стороны договорились, что стоимость одного квадратного </w:t>
      </w:r>
      <w:r w:rsidRPr="00B810CF">
        <w:rPr>
          <w:sz w:val="20"/>
          <w:szCs w:val="20"/>
        </w:rPr>
        <w:t>метра</w:t>
      </w:r>
      <w:r w:rsidR="00C24A38" w:rsidRPr="00B810CF">
        <w:rPr>
          <w:sz w:val="20"/>
          <w:szCs w:val="20"/>
        </w:rPr>
        <w:t xml:space="preserve"> общей площади</w:t>
      </w:r>
      <w:r w:rsidRPr="00B810CF">
        <w:rPr>
          <w:sz w:val="20"/>
          <w:szCs w:val="20"/>
        </w:rPr>
        <w:t xml:space="preserve"> составляет – </w:t>
      </w:r>
      <w:r w:rsidR="003A1482" w:rsidRPr="00B810CF">
        <w:rPr>
          <w:sz w:val="20"/>
          <w:szCs w:val="20"/>
        </w:rPr>
        <w:t xml:space="preserve">[●] </w:t>
      </w:r>
      <w:r w:rsidR="009C24CA" w:rsidRPr="00B810CF">
        <w:rPr>
          <w:sz w:val="20"/>
          <w:szCs w:val="20"/>
        </w:rPr>
        <w:t>(</w:t>
      </w:r>
      <w:r w:rsidR="003A1482" w:rsidRPr="00B810CF">
        <w:rPr>
          <w:sz w:val="20"/>
          <w:szCs w:val="20"/>
        </w:rPr>
        <w:t>[●]</w:t>
      </w:r>
      <w:r w:rsidR="009C24CA" w:rsidRPr="00B810CF">
        <w:rPr>
          <w:sz w:val="20"/>
          <w:szCs w:val="20"/>
        </w:rPr>
        <w:t>)</w:t>
      </w:r>
      <w:r w:rsidR="00E277D1" w:rsidRPr="00B810CF">
        <w:rPr>
          <w:sz w:val="20"/>
          <w:szCs w:val="20"/>
        </w:rPr>
        <w:t xml:space="preserve"> рублей</w:t>
      </w:r>
      <w:r w:rsidRPr="00B810CF">
        <w:rPr>
          <w:sz w:val="20"/>
          <w:szCs w:val="20"/>
        </w:rPr>
        <w:t xml:space="preserve">, НДС не облагается. </w:t>
      </w:r>
      <w:r w:rsidR="00CB561C" w:rsidRPr="00B810CF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8"/>
    <w:p w14:paraId="535E944F" w14:textId="18AD9D74" w:rsidR="00A339F7" w:rsidRPr="00B810CF" w:rsidRDefault="002E0ADB" w:rsidP="00C24A3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B810CF">
        <w:rPr>
          <w:sz w:val="20"/>
          <w:szCs w:val="20"/>
        </w:rPr>
        <w:t xml:space="preserve">4.3. </w:t>
      </w:r>
      <w:r w:rsidR="007620E6" w:rsidRPr="00B810CF">
        <w:rPr>
          <w:sz w:val="20"/>
          <w:szCs w:val="20"/>
        </w:rPr>
        <w:t>Стороны договорились, что</w:t>
      </w:r>
      <w:r w:rsidR="00C24A38" w:rsidRPr="00B810CF">
        <w:rPr>
          <w:sz w:val="20"/>
          <w:szCs w:val="20"/>
        </w:rPr>
        <w:t xml:space="preserve"> </w:t>
      </w:r>
      <w:r w:rsidR="00A339F7" w:rsidRPr="00B810CF">
        <w:rPr>
          <w:color w:val="000000" w:themeColor="text1"/>
          <w:sz w:val="20"/>
          <w:szCs w:val="20"/>
        </w:rPr>
        <w:t>фактическая общая площадь Объекта долевого строительства по данным технической инвентаризации</w:t>
      </w:r>
      <w:r w:rsidR="00C24A38" w:rsidRPr="00B810CF">
        <w:rPr>
          <w:color w:val="000000" w:themeColor="text1"/>
          <w:sz w:val="20"/>
          <w:szCs w:val="20"/>
        </w:rPr>
        <w:t xml:space="preserve"> </w:t>
      </w:r>
      <w:r w:rsidR="00F04A89" w:rsidRPr="00B810CF">
        <w:rPr>
          <w:color w:val="000000" w:themeColor="text1"/>
          <w:sz w:val="20"/>
          <w:szCs w:val="20"/>
        </w:rPr>
        <w:t>может отличаться от</w:t>
      </w:r>
      <w:r w:rsidR="00C24A38" w:rsidRPr="00B810CF">
        <w:rPr>
          <w:color w:val="000000" w:themeColor="text1"/>
          <w:sz w:val="20"/>
          <w:szCs w:val="20"/>
        </w:rPr>
        <w:t xml:space="preserve"> </w:t>
      </w:r>
      <w:r w:rsidR="00A339F7" w:rsidRPr="00B810CF">
        <w:rPr>
          <w:color w:val="000000" w:themeColor="text1"/>
          <w:sz w:val="20"/>
          <w:szCs w:val="20"/>
        </w:rPr>
        <w:t>общ</w:t>
      </w:r>
      <w:r w:rsidR="00F04A89" w:rsidRPr="00B810CF">
        <w:rPr>
          <w:color w:val="000000" w:themeColor="text1"/>
          <w:sz w:val="20"/>
          <w:szCs w:val="20"/>
        </w:rPr>
        <w:t>ей</w:t>
      </w:r>
      <w:r w:rsidR="00A339F7" w:rsidRPr="00B810CF">
        <w:rPr>
          <w:color w:val="000000" w:themeColor="text1"/>
          <w:sz w:val="20"/>
          <w:szCs w:val="20"/>
        </w:rPr>
        <w:t xml:space="preserve"> площад</w:t>
      </w:r>
      <w:r w:rsidR="00F04A89" w:rsidRPr="00B810CF">
        <w:rPr>
          <w:color w:val="000000" w:themeColor="text1"/>
          <w:sz w:val="20"/>
          <w:szCs w:val="20"/>
        </w:rPr>
        <w:t>и</w:t>
      </w:r>
      <w:r w:rsidR="00A339F7" w:rsidRPr="00B810CF">
        <w:rPr>
          <w:color w:val="000000" w:themeColor="text1"/>
          <w:sz w:val="20"/>
          <w:szCs w:val="20"/>
        </w:rPr>
        <w:t xml:space="preserve"> Объекта долевого строительства, указанн</w:t>
      </w:r>
      <w:r w:rsidR="00F04A89" w:rsidRPr="00B810CF">
        <w:rPr>
          <w:color w:val="000000" w:themeColor="text1"/>
          <w:sz w:val="20"/>
          <w:szCs w:val="20"/>
        </w:rPr>
        <w:t>ой</w:t>
      </w:r>
      <w:r w:rsidR="00A339F7" w:rsidRPr="00B810CF">
        <w:rPr>
          <w:color w:val="000000" w:themeColor="text1"/>
          <w:sz w:val="20"/>
          <w:szCs w:val="20"/>
        </w:rPr>
        <w:t xml:space="preserve"> в пункте 3.2. настоящего Договора</w:t>
      </w:r>
      <w:r w:rsidR="00A339F7" w:rsidRPr="00B810CF">
        <w:rPr>
          <w:rFonts w:eastAsia="SimSun"/>
          <w:color w:val="000000" w:themeColor="text1"/>
          <w:sz w:val="20"/>
          <w:szCs w:val="20"/>
          <w:lang w:eastAsia="zh-CN"/>
        </w:rPr>
        <w:t>,</w:t>
      </w:r>
      <w:r w:rsidR="00A339F7" w:rsidRPr="00B810CF">
        <w:rPr>
          <w:color w:val="000000" w:themeColor="text1"/>
          <w:sz w:val="20"/>
          <w:szCs w:val="20"/>
        </w:rPr>
        <w:t xml:space="preserve"> </w:t>
      </w:r>
      <w:r w:rsidR="00F04A89" w:rsidRPr="00B810CF">
        <w:rPr>
          <w:color w:val="000000" w:themeColor="text1"/>
          <w:sz w:val="20"/>
          <w:szCs w:val="20"/>
        </w:rPr>
        <w:t xml:space="preserve">не </w:t>
      </w:r>
      <w:r w:rsidR="00A339F7" w:rsidRPr="00B810CF">
        <w:rPr>
          <w:color w:val="000000" w:themeColor="text1"/>
          <w:sz w:val="20"/>
          <w:szCs w:val="20"/>
        </w:rPr>
        <w:t xml:space="preserve">более чем на </w:t>
      </w:r>
      <w:r w:rsidR="00C24A38" w:rsidRPr="00B810CF">
        <w:rPr>
          <w:color w:val="000000" w:themeColor="text1"/>
          <w:sz w:val="20"/>
          <w:szCs w:val="20"/>
        </w:rPr>
        <w:t>5%</w:t>
      </w:r>
      <w:r w:rsidR="00F04A89" w:rsidRPr="00B810CF">
        <w:rPr>
          <w:color w:val="000000" w:themeColor="text1"/>
          <w:sz w:val="20"/>
          <w:szCs w:val="20"/>
        </w:rPr>
        <w:t xml:space="preserve"> как в сторону увеличения, так и в сторону уменьшения. При этом Цена настоящего договора изменению не подлежит.</w:t>
      </w:r>
    </w:p>
    <w:p w14:paraId="2FCA1C01" w14:textId="4156BD91" w:rsidR="00865940" w:rsidRPr="00045703" w:rsidRDefault="00E05AD1" w:rsidP="00442F3F">
      <w:pPr>
        <w:ind w:firstLine="567"/>
        <w:jc w:val="both"/>
        <w:rPr>
          <w:sz w:val="20"/>
          <w:szCs w:val="20"/>
        </w:rPr>
      </w:pPr>
      <w:r w:rsidRPr="00B810CF">
        <w:rPr>
          <w:sz w:val="20"/>
          <w:szCs w:val="20"/>
        </w:rPr>
        <w:t>4</w:t>
      </w:r>
      <w:r w:rsidR="00865940" w:rsidRPr="00B810CF">
        <w:rPr>
          <w:sz w:val="20"/>
          <w:szCs w:val="20"/>
        </w:rPr>
        <w:t>.</w:t>
      </w:r>
      <w:r w:rsidR="004C72C9" w:rsidRPr="00B810CF">
        <w:rPr>
          <w:sz w:val="20"/>
          <w:szCs w:val="20"/>
        </w:rPr>
        <w:t>4</w:t>
      </w:r>
      <w:r w:rsidR="00865940" w:rsidRPr="00B810CF">
        <w:rPr>
          <w:sz w:val="20"/>
          <w:szCs w:val="20"/>
        </w:rPr>
        <w:t>. Цена настоящего Договора – размер денежных средств, подлежащих уплате</w:t>
      </w:r>
      <w:r w:rsidR="00865940" w:rsidRPr="00045703">
        <w:rPr>
          <w:sz w:val="20"/>
          <w:szCs w:val="20"/>
        </w:rPr>
        <w:t xml:space="preserve"> </w:t>
      </w:r>
      <w:r w:rsidR="00442F3F" w:rsidRPr="00045703">
        <w:rPr>
          <w:sz w:val="20"/>
          <w:szCs w:val="20"/>
        </w:rPr>
        <w:t>Участником</w:t>
      </w:r>
      <w:r w:rsidR="00865940" w:rsidRPr="00045703">
        <w:rPr>
          <w:sz w:val="20"/>
          <w:szCs w:val="20"/>
        </w:rPr>
        <w:t>.</w:t>
      </w:r>
    </w:p>
    <w:p w14:paraId="77A123E2" w14:textId="7193CAE6" w:rsidR="00865940" w:rsidRPr="00045703" w:rsidRDefault="00583FC4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4.</w:t>
      </w:r>
      <w:r w:rsidR="004C72C9">
        <w:rPr>
          <w:sz w:val="20"/>
          <w:szCs w:val="20"/>
        </w:rPr>
        <w:t>4</w:t>
      </w:r>
      <w:r w:rsidRPr="00045703">
        <w:rPr>
          <w:sz w:val="20"/>
          <w:szCs w:val="20"/>
        </w:rPr>
        <w:t xml:space="preserve">.1. </w:t>
      </w:r>
      <w:r w:rsidR="00442F3F" w:rsidRPr="00045703">
        <w:rPr>
          <w:sz w:val="20"/>
          <w:szCs w:val="20"/>
        </w:rPr>
        <w:t>Участник</w:t>
      </w:r>
      <w:r w:rsidR="00865940" w:rsidRPr="00045703">
        <w:rPr>
          <w:sz w:val="20"/>
          <w:szCs w:val="20"/>
        </w:rPr>
        <w:t xml:space="preserve"> обязуется оплатить </w:t>
      </w:r>
      <w:r w:rsidR="00442F3F" w:rsidRPr="00045703">
        <w:rPr>
          <w:sz w:val="20"/>
          <w:szCs w:val="20"/>
        </w:rPr>
        <w:t>Ц</w:t>
      </w:r>
      <w:r w:rsidR="00865940" w:rsidRPr="00045703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045703">
        <w:rPr>
          <w:b/>
          <w:sz w:val="20"/>
          <w:szCs w:val="20"/>
        </w:rPr>
        <w:t>_______________________</w:t>
      </w:r>
      <w:r w:rsidR="00865940" w:rsidRPr="00045703">
        <w:rPr>
          <w:sz w:val="20"/>
          <w:szCs w:val="20"/>
        </w:rPr>
        <w:t xml:space="preserve"> из расчёта стоимости одного квадратного метра</w:t>
      </w:r>
      <w:r w:rsidR="00442F3F" w:rsidRPr="00045703">
        <w:rPr>
          <w:sz w:val="20"/>
          <w:szCs w:val="20"/>
        </w:rPr>
        <w:t>, указанной в пункте 4.2 Договора</w:t>
      </w:r>
      <w:r w:rsidR="00865940" w:rsidRPr="00045703">
        <w:rPr>
          <w:sz w:val="20"/>
          <w:szCs w:val="20"/>
        </w:rPr>
        <w:t>.</w:t>
      </w:r>
      <w:r w:rsidR="00865940" w:rsidRPr="00045703">
        <w:rPr>
          <w:b/>
          <w:sz w:val="20"/>
          <w:szCs w:val="20"/>
        </w:rPr>
        <w:t xml:space="preserve"> </w:t>
      </w:r>
    </w:p>
    <w:p w14:paraId="7BEA86EA" w14:textId="633F583E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Расчет по оплате стоимости </w:t>
      </w:r>
      <w:r w:rsidR="00442F3F" w:rsidRPr="00045703">
        <w:rPr>
          <w:sz w:val="20"/>
          <w:szCs w:val="20"/>
        </w:rPr>
        <w:t>Объекта</w:t>
      </w:r>
      <w:r w:rsidRPr="00045703">
        <w:rPr>
          <w:sz w:val="20"/>
          <w:szCs w:val="20"/>
        </w:rPr>
        <w:t xml:space="preserve"> производится</w:t>
      </w:r>
      <w:r w:rsidR="000E6754" w:rsidRPr="00045703">
        <w:rPr>
          <w:sz w:val="20"/>
          <w:szCs w:val="20"/>
        </w:rPr>
        <w:t xml:space="preserve"> </w:t>
      </w:r>
      <w:r w:rsidR="000D1711" w:rsidRPr="00045703">
        <w:rPr>
          <w:sz w:val="20"/>
          <w:szCs w:val="20"/>
        </w:rPr>
        <w:t xml:space="preserve">в течение 5 (пяти) рабочих дней после </w:t>
      </w:r>
      <w:r w:rsidR="000E6754" w:rsidRPr="00045703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45703">
        <w:rPr>
          <w:sz w:val="20"/>
          <w:szCs w:val="20"/>
        </w:rPr>
        <w:t>на следующих условиях:</w:t>
      </w:r>
    </w:p>
    <w:p w14:paraId="60ED05E6" w14:textId="6B5335B8" w:rsidR="00605EA0" w:rsidRPr="00045703" w:rsidRDefault="00605EA0" w:rsidP="00442F3F">
      <w:pPr>
        <w:ind w:firstLine="567"/>
        <w:jc w:val="both"/>
        <w:rPr>
          <w:sz w:val="18"/>
          <w:szCs w:val="20"/>
        </w:rPr>
      </w:pPr>
      <w:r w:rsidRPr="00045703">
        <w:rPr>
          <w:color w:val="FF6600"/>
          <w:sz w:val="20"/>
          <w:szCs w:val="28"/>
        </w:rPr>
        <w:t>Вариант (единовременный платеж):</w:t>
      </w:r>
    </w:p>
    <w:p w14:paraId="6F46BBE9" w14:textId="517835A6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-_____________________ рублей 00 копеек </w:t>
      </w:r>
      <w:r w:rsidR="00442F3F" w:rsidRPr="00045703">
        <w:rPr>
          <w:sz w:val="20"/>
          <w:szCs w:val="20"/>
        </w:rPr>
        <w:t>Участник</w:t>
      </w:r>
      <w:r w:rsidRPr="00045703">
        <w:rPr>
          <w:sz w:val="20"/>
          <w:szCs w:val="20"/>
        </w:rPr>
        <w:t xml:space="preserve"> уплачивает в качестве полной оплаты </w:t>
      </w:r>
      <w:r w:rsidR="00442F3F" w:rsidRPr="00045703">
        <w:rPr>
          <w:sz w:val="20"/>
          <w:szCs w:val="20"/>
        </w:rPr>
        <w:t>Ц</w:t>
      </w:r>
      <w:r w:rsidRPr="00045703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-агент)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="00B211D3" w:rsidRPr="00045703">
        <w:rPr>
          <w:sz w:val="20"/>
          <w:szCs w:val="20"/>
        </w:rPr>
        <w:t>.</w:t>
      </w:r>
    </w:p>
    <w:p w14:paraId="07A3D20F" w14:textId="77777777" w:rsidR="00865940" w:rsidRPr="00045703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045703" w:rsidRDefault="00605EA0" w:rsidP="00442F3F">
      <w:pPr>
        <w:ind w:firstLine="567"/>
        <w:jc w:val="both"/>
        <w:rPr>
          <w:color w:val="FF6600"/>
          <w:sz w:val="20"/>
          <w:szCs w:val="28"/>
        </w:rPr>
      </w:pPr>
      <w:r w:rsidRPr="00045703">
        <w:rPr>
          <w:color w:val="FF6600"/>
          <w:sz w:val="20"/>
          <w:szCs w:val="28"/>
        </w:rPr>
        <w:t>Вариант (единовременный платеж с помощью заёмных средств (ипотека):</w:t>
      </w:r>
    </w:p>
    <w:p w14:paraId="469EA87F" w14:textId="792488A1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- _____________________</w:t>
      </w:r>
      <w:r w:rsidRPr="00045703">
        <w:rPr>
          <w:b/>
          <w:sz w:val="20"/>
          <w:szCs w:val="20"/>
        </w:rPr>
        <w:t xml:space="preserve"> рублей 00 копеек</w:t>
      </w:r>
      <w:r w:rsidRPr="00045703">
        <w:rPr>
          <w:sz w:val="20"/>
          <w:szCs w:val="20"/>
        </w:rPr>
        <w:t xml:space="preserve"> </w:t>
      </w:r>
      <w:r w:rsidR="00120A1E" w:rsidRPr="00045703">
        <w:rPr>
          <w:sz w:val="20"/>
          <w:szCs w:val="20"/>
        </w:rPr>
        <w:t>Участник</w:t>
      </w:r>
      <w:r w:rsidRPr="00045703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-агент)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>;</w:t>
      </w:r>
    </w:p>
    <w:p w14:paraId="1B5449B0" w14:textId="3BB96962" w:rsidR="00865940" w:rsidRPr="00045703" w:rsidRDefault="00865940" w:rsidP="00120A1E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- </w:t>
      </w:r>
      <w:r w:rsidR="00120A1E" w:rsidRPr="00045703">
        <w:rPr>
          <w:sz w:val="20"/>
          <w:szCs w:val="20"/>
        </w:rPr>
        <w:t>_____________________</w:t>
      </w:r>
      <w:r w:rsidR="00120A1E" w:rsidRPr="00045703">
        <w:rPr>
          <w:b/>
          <w:sz w:val="20"/>
          <w:szCs w:val="20"/>
        </w:rPr>
        <w:t xml:space="preserve"> рублей 00 копеек</w:t>
      </w:r>
      <w:r w:rsidR="00120A1E" w:rsidRPr="00045703" w:rsidDel="00120A1E">
        <w:rPr>
          <w:b/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45703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045703">
        <w:rPr>
          <w:sz w:val="20"/>
          <w:szCs w:val="20"/>
        </w:rPr>
        <w:t>, ИНН _____________</w:t>
      </w:r>
      <w:r w:rsidR="00120A1E" w:rsidRPr="00045703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45703">
        <w:rPr>
          <w:sz w:val="20"/>
          <w:szCs w:val="20"/>
        </w:rPr>
        <w:t xml:space="preserve"> </w:t>
      </w:r>
      <w:proofErr w:type="spellStart"/>
      <w:r w:rsidR="000E6754" w:rsidRPr="00045703">
        <w:rPr>
          <w:sz w:val="20"/>
          <w:szCs w:val="20"/>
        </w:rPr>
        <w:t>эскроу</w:t>
      </w:r>
      <w:proofErr w:type="spellEnd"/>
      <w:r w:rsidR="00120A1E" w:rsidRPr="00045703">
        <w:rPr>
          <w:sz w:val="20"/>
          <w:szCs w:val="20"/>
        </w:rPr>
        <w:t>.</w:t>
      </w:r>
    </w:p>
    <w:p w14:paraId="0B9BA800" w14:textId="73602F70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045703">
        <w:rPr>
          <w:sz w:val="20"/>
          <w:szCs w:val="20"/>
        </w:rPr>
        <w:t>Участника</w:t>
      </w:r>
      <w:r w:rsidRPr="00045703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045703">
        <w:rPr>
          <w:sz w:val="20"/>
          <w:szCs w:val="20"/>
        </w:rPr>
        <w:t>Участник</w:t>
      </w:r>
      <w:r w:rsidR="00BE77D5" w:rsidRPr="00045703">
        <w:rPr>
          <w:sz w:val="20"/>
          <w:szCs w:val="20"/>
        </w:rPr>
        <w:t>а</w:t>
      </w:r>
      <w:r w:rsidRPr="00045703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045703">
        <w:rPr>
          <w:sz w:val="20"/>
          <w:szCs w:val="20"/>
        </w:rPr>
        <w:t xml:space="preserve"> Участник</w:t>
      </w:r>
      <w:r w:rsidRPr="00045703">
        <w:rPr>
          <w:sz w:val="20"/>
          <w:szCs w:val="20"/>
        </w:rPr>
        <w:t>.</w:t>
      </w:r>
    </w:p>
    <w:p w14:paraId="6D88D147" w14:textId="5CEB7A84" w:rsidR="00865940" w:rsidRPr="00045703" w:rsidRDefault="00865940" w:rsidP="00442F3F">
      <w:pPr>
        <w:ind w:firstLine="567"/>
        <w:jc w:val="both"/>
        <w:rPr>
          <w:iCs/>
          <w:sz w:val="20"/>
          <w:szCs w:val="20"/>
        </w:rPr>
      </w:pPr>
      <w:r w:rsidRPr="00045703">
        <w:rPr>
          <w:iCs/>
          <w:sz w:val="20"/>
          <w:szCs w:val="20"/>
        </w:rPr>
        <w:lastRenderedPageBreak/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045703">
        <w:rPr>
          <w:iCs/>
          <w:sz w:val="20"/>
          <w:szCs w:val="20"/>
        </w:rPr>
        <w:t>Банка</w:t>
      </w:r>
      <w:r w:rsidRPr="00045703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45703">
        <w:rPr>
          <w:iCs/>
          <w:sz w:val="20"/>
          <w:szCs w:val="20"/>
        </w:rPr>
        <w:t>Участника</w:t>
      </w:r>
      <w:r w:rsidRPr="00045703">
        <w:rPr>
          <w:iCs/>
          <w:sz w:val="20"/>
          <w:szCs w:val="20"/>
        </w:rPr>
        <w:t xml:space="preserve"> на Объект. Права </w:t>
      </w:r>
      <w:r w:rsidR="00BE77D5" w:rsidRPr="00045703">
        <w:rPr>
          <w:iCs/>
          <w:sz w:val="20"/>
          <w:szCs w:val="20"/>
        </w:rPr>
        <w:t>Банка</w:t>
      </w:r>
      <w:r w:rsidRPr="00045703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045703">
        <w:rPr>
          <w:iCs/>
          <w:sz w:val="20"/>
          <w:szCs w:val="20"/>
        </w:rPr>
        <w:t>Участника</w:t>
      </w:r>
      <w:r w:rsidRPr="00045703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045703" w:rsidRDefault="003E1946" w:rsidP="003E1946">
      <w:pPr>
        <w:pStyle w:val="a3"/>
        <w:ind w:firstLine="588"/>
        <w:rPr>
          <w:sz w:val="20"/>
          <w:szCs w:val="28"/>
        </w:rPr>
      </w:pPr>
      <w:r w:rsidRPr="00045703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45703">
        <w:rPr>
          <w:sz w:val="20"/>
          <w:szCs w:val="28"/>
        </w:rPr>
        <w:t>,</w:t>
      </w:r>
      <w:r w:rsidRPr="00045703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045703" w:rsidRDefault="003E1946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Участник</w:t>
      </w:r>
      <w:r w:rsidR="00865940" w:rsidRPr="00045703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045703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045703" w:rsidRDefault="000E6754" w:rsidP="000E6754">
      <w:pPr>
        <w:pStyle w:val="a3"/>
        <w:ind w:firstLine="567"/>
        <w:textAlignment w:val="baseline"/>
        <w:rPr>
          <w:b/>
          <w:sz w:val="20"/>
          <w:szCs w:val="28"/>
        </w:rPr>
      </w:pPr>
      <w:bookmarkStart w:id="9" w:name="_Hlk486002848"/>
      <w:r w:rsidRPr="00045703">
        <w:rPr>
          <w:color w:val="FF6600"/>
          <w:sz w:val="20"/>
          <w:szCs w:val="28"/>
        </w:rPr>
        <w:t xml:space="preserve">Вариант (рассрочка, но не позднее чем за 1 месяц до получения </w:t>
      </w:r>
      <w:r w:rsidR="001902FF" w:rsidRPr="00045703">
        <w:rPr>
          <w:color w:val="FF6600"/>
          <w:sz w:val="20"/>
          <w:szCs w:val="28"/>
        </w:rPr>
        <w:t>Разрешения на ввод в эксплуатацию Жилого дома</w:t>
      </w:r>
      <w:r w:rsidRPr="00045703">
        <w:rPr>
          <w:color w:val="FF6600"/>
          <w:sz w:val="20"/>
          <w:szCs w:val="28"/>
        </w:rPr>
        <w:t xml:space="preserve"> – п.5.1.):</w:t>
      </w:r>
      <w:r w:rsidRPr="00045703">
        <w:rPr>
          <w:b/>
          <w:sz w:val="20"/>
          <w:szCs w:val="28"/>
        </w:rPr>
        <w:t xml:space="preserve"> </w:t>
      </w:r>
    </w:p>
    <w:p w14:paraId="183BF516" w14:textId="1A5135BD" w:rsidR="000E6754" w:rsidRPr="00045703" w:rsidRDefault="000E6754" w:rsidP="000E6754">
      <w:pPr>
        <w:pStyle w:val="a3"/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045703">
        <w:rPr>
          <w:sz w:val="20"/>
          <w:szCs w:val="20"/>
        </w:rPr>
        <w:t>на счет</w:t>
      </w:r>
      <w:r w:rsidRPr="00045703">
        <w:rPr>
          <w:sz w:val="20"/>
          <w:szCs w:val="28"/>
        </w:rPr>
        <w:t xml:space="preserve">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</w:t>
      </w:r>
      <w:r w:rsidRPr="00045703">
        <w:rPr>
          <w:sz w:val="20"/>
          <w:szCs w:val="28"/>
        </w:rPr>
        <w:t>в следующем порядке:</w:t>
      </w:r>
    </w:p>
    <w:p w14:paraId="4F360E7B" w14:textId="77777777" w:rsidR="000E6754" w:rsidRPr="00045703" w:rsidRDefault="000E6754" w:rsidP="000E6754">
      <w:pPr>
        <w:pStyle w:val="a3"/>
        <w:ind w:firstLine="567"/>
        <w:rPr>
          <w:sz w:val="20"/>
          <w:szCs w:val="28"/>
        </w:rPr>
      </w:pPr>
      <w:r w:rsidRPr="00045703">
        <w:rPr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Второй платеж - [●] рублей – в срок до [●] года;</w:t>
      </w:r>
    </w:p>
    <w:p w14:paraId="248ADCA6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7E3F93DC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68184AAB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06F563C2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0F00B098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Последний платеж - [●] платеж - [●] рублей – в срок до [●] года;</w:t>
      </w:r>
    </w:p>
    <w:bookmarkEnd w:id="9"/>
    <w:p w14:paraId="239499CE" w14:textId="77777777" w:rsidR="000E6754" w:rsidRPr="00045703" w:rsidRDefault="000E6754" w:rsidP="00442F3F">
      <w:pPr>
        <w:ind w:firstLine="567"/>
        <w:jc w:val="both"/>
        <w:rPr>
          <w:sz w:val="20"/>
          <w:szCs w:val="20"/>
        </w:rPr>
      </w:pPr>
    </w:p>
    <w:p w14:paraId="5A24D6A7" w14:textId="0A0163C9" w:rsidR="000E6754" w:rsidRPr="00045703" w:rsidRDefault="000E6754" w:rsidP="000E6754">
      <w:pPr>
        <w:pStyle w:val="a3"/>
        <w:ind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045703">
        <w:rPr>
          <w:sz w:val="20"/>
          <w:szCs w:val="20"/>
        </w:rPr>
        <w:t>три</w:t>
      </w:r>
      <w:r w:rsidRPr="00045703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045703">
        <w:rPr>
          <w:sz w:val="20"/>
          <w:szCs w:val="20"/>
        </w:rPr>
        <w:t>два месяца</w:t>
      </w:r>
      <w:r w:rsidRPr="00045703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23BEAD92" w14:textId="05748248" w:rsidR="00865940" w:rsidRPr="00045703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45703">
        <w:rPr>
          <w:sz w:val="20"/>
          <w:szCs w:val="20"/>
        </w:rPr>
        <w:t>4</w:t>
      </w:r>
      <w:r w:rsidR="00865940" w:rsidRPr="00045703">
        <w:rPr>
          <w:sz w:val="20"/>
          <w:szCs w:val="20"/>
        </w:rPr>
        <w:t>.</w:t>
      </w:r>
      <w:r w:rsidR="004C72C9">
        <w:rPr>
          <w:sz w:val="20"/>
          <w:szCs w:val="20"/>
        </w:rPr>
        <w:t>4</w:t>
      </w:r>
      <w:r w:rsidRPr="00045703">
        <w:rPr>
          <w:sz w:val="20"/>
          <w:szCs w:val="20"/>
        </w:rPr>
        <w:t>.2</w:t>
      </w:r>
      <w:r w:rsidR="00865940" w:rsidRPr="00045703">
        <w:rPr>
          <w:sz w:val="20"/>
          <w:szCs w:val="20"/>
        </w:rPr>
        <w:t xml:space="preserve">. </w:t>
      </w:r>
      <w:r w:rsidR="00865940" w:rsidRPr="00045703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45703">
        <w:rPr>
          <w:sz w:val="20"/>
          <w:szCs w:val="20"/>
        </w:rPr>
        <w:t>З</w:t>
      </w:r>
      <w:r w:rsidR="00865940" w:rsidRPr="00045703">
        <w:rPr>
          <w:sz w:val="20"/>
          <w:szCs w:val="20"/>
        </w:rPr>
        <w:t xml:space="preserve">акона </w:t>
      </w:r>
      <w:r w:rsidR="007B2283" w:rsidRPr="00045703">
        <w:rPr>
          <w:sz w:val="20"/>
          <w:szCs w:val="20"/>
        </w:rPr>
        <w:t>о</w:t>
      </w:r>
      <w:r w:rsidR="00A10446" w:rsidRPr="00045703">
        <w:rPr>
          <w:sz w:val="20"/>
          <w:szCs w:val="20"/>
        </w:rPr>
        <w:t xml:space="preserve"> Долевом</w:t>
      </w:r>
      <w:r w:rsidR="00865940" w:rsidRPr="00045703">
        <w:rPr>
          <w:sz w:val="20"/>
          <w:szCs w:val="20"/>
        </w:rPr>
        <w:t xml:space="preserve"> </w:t>
      </w:r>
      <w:r w:rsidR="007B2283" w:rsidRPr="00045703">
        <w:rPr>
          <w:sz w:val="20"/>
          <w:szCs w:val="20"/>
        </w:rPr>
        <w:t>У</w:t>
      </w:r>
      <w:r w:rsidR="00865940" w:rsidRPr="00045703">
        <w:rPr>
          <w:sz w:val="20"/>
          <w:szCs w:val="20"/>
        </w:rPr>
        <w:t>частии</w:t>
      </w:r>
      <w:r w:rsidR="000D1711" w:rsidRPr="00045703">
        <w:rPr>
          <w:sz w:val="20"/>
          <w:szCs w:val="20"/>
        </w:rPr>
        <w:t>, при этом:</w:t>
      </w:r>
      <w:r w:rsidR="00865940" w:rsidRPr="00045703">
        <w:rPr>
          <w:sz w:val="20"/>
          <w:szCs w:val="20"/>
        </w:rPr>
        <w:t xml:space="preserve"> </w:t>
      </w:r>
    </w:p>
    <w:p w14:paraId="056DEAAA" w14:textId="068A773A" w:rsidR="000D1711" w:rsidRPr="0004570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4570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61542823" w:rsidR="000D1711" w:rsidRPr="0004570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 xml:space="preserve">Бенефициаром </w:t>
      </w:r>
      <w:r w:rsidRPr="00045703">
        <w:rPr>
          <w:bCs/>
          <w:sz w:val="20"/>
          <w:szCs w:val="20"/>
        </w:rPr>
        <w:t xml:space="preserve">– </w:t>
      </w:r>
      <w:r w:rsidR="001902FF" w:rsidRPr="00045703">
        <w:rPr>
          <w:bCs/>
          <w:sz w:val="20"/>
          <w:szCs w:val="20"/>
        </w:rPr>
        <w:t xml:space="preserve">Общество с ограниченной ответственностью </w:t>
      </w:r>
      <w:r w:rsidR="00F6358C" w:rsidRPr="00045703">
        <w:rPr>
          <w:bCs/>
          <w:sz w:val="20"/>
          <w:szCs w:val="20"/>
        </w:rPr>
        <w:t>Специализированный Застройщик "Н1 Девелопмент"</w:t>
      </w:r>
      <w:r w:rsidRPr="00045703">
        <w:rPr>
          <w:noProof/>
          <w:sz w:val="20"/>
          <w:szCs w:val="20"/>
        </w:rPr>
        <w:t>;</w:t>
      </w:r>
    </w:p>
    <w:p w14:paraId="31C8B484" w14:textId="154A059C" w:rsidR="000D1711" w:rsidRPr="0004570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 xml:space="preserve">Депонируемая сумма </w:t>
      </w:r>
      <w:r w:rsidR="007A46D3" w:rsidRPr="00045703">
        <w:rPr>
          <w:noProof/>
          <w:sz w:val="20"/>
          <w:szCs w:val="20"/>
        </w:rPr>
        <w:t>равна</w:t>
      </w:r>
      <w:r w:rsidRPr="00045703">
        <w:rPr>
          <w:noProof/>
          <w:sz w:val="20"/>
          <w:szCs w:val="20"/>
        </w:rPr>
        <w:t xml:space="preserve"> </w:t>
      </w:r>
      <w:r w:rsidR="007A46D3" w:rsidRPr="00045703">
        <w:rPr>
          <w:noProof/>
          <w:sz w:val="20"/>
          <w:szCs w:val="20"/>
        </w:rPr>
        <w:t xml:space="preserve">Цене </w:t>
      </w:r>
      <w:r w:rsidRPr="00045703">
        <w:rPr>
          <w:noProof/>
          <w:sz w:val="20"/>
          <w:szCs w:val="20"/>
        </w:rPr>
        <w:t>Договора</w:t>
      </w:r>
      <w:r w:rsidR="007A46D3" w:rsidRPr="00045703">
        <w:rPr>
          <w:noProof/>
          <w:sz w:val="20"/>
          <w:szCs w:val="20"/>
        </w:rPr>
        <w:t>, согласованной Сторонами в пункте 4.1 Договора</w:t>
      </w:r>
      <w:r w:rsidRPr="00045703">
        <w:rPr>
          <w:noProof/>
          <w:sz w:val="20"/>
          <w:szCs w:val="20"/>
        </w:rPr>
        <w:t>;</w:t>
      </w:r>
    </w:p>
    <w:p w14:paraId="161FEA2E" w14:textId="4DA3F4BE" w:rsidR="000D1711" w:rsidRPr="00045703" w:rsidRDefault="000D1711" w:rsidP="005817F0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С</w:t>
      </w:r>
      <w:r w:rsidR="00865940" w:rsidRPr="00045703">
        <w:rPr>
          <w:noProof/>
          <w:sz w:val="20"/>
          <w:szCs w:val="20"/>
        </w:rPr>
        <w:t>рок условного депонирования</w:t>
      </w:r>
      <w:r w:rsidR="000E6754" w:rsidRPr="00045703">
        <w:rPr>
          <w:noProof/>
          <w:sz w:val="20"/>
          <w:szCs w:val="20"/>
        </w:rPr>
        <w:t xml:space="preserve">: </w:t>
      </w:r>
      <w:r w:rsidRPr="00045703">
        <w:rPr>
          <w:noProof/>
          <w:sz w:val="20"/>
          <w:szCs w:val="20"/>
        </w:rPr>
        <w:t>п</w:t>
      </w:r>
      <w:r w:rsidR="000E6754" w:rsidRPr="00045703">
        <w:rPr>
          <w:noProof/>
          <w:sz w:val="20"/>
          <w:szCs w:val="20"/>
        </w:rPr>
        <w:t xml:space="preserve">о </w:t>
      </w:r>
      <w:r w:rsidR="00F6358C" w:rsidRPr="00045703">
        <w:rPr>
          <w:noProof/>
          <w:sz w:val="20"/>
          <w:szCs w:val="20"/>
        </w:rPr>
        <w:t>30.0</w:t>
      </w:r>
      <w:r w:rsidR="005817F0" w:rsidRPr="00045703">
        <w:rPr>
          <w:noProof/>
          <w:sz w:val="20"/>
          <w:szCs w:val="20"/>
        </w:rPr>
        <w:t>6</w:t>
      </w:r>
      <w:r w:rsidR="00F6358C" w:rsidRPr="00045703">
        <w:rPr>
          <w:noProof/>
          <w:sz w:val="20"/>
          <w:szCs w:val="20"/>
        </w:rPr>
        <w:t xml:space="preserve">.2023 </w:t>
      </w:r>
      <w:r w:rsidR="000E6754" w:rsidRPr="00045703">
        <w:rPr>
          <w:bCs/>
          <w:noProof/>
          <w:sz w:val="20"/>
          <w:szCs w:val="20"/>
        </w:rPr>
        <w:t>г.</w:t>
      </w:r>
      <w:r w:rsidRPr="00045703">
        <w:rPr>
          <w:noProof/>
          <w:sz w:val="20"/>
          <w:szCs w:val="20"/>
        </w:rPr>
        <w:t xml:space="preserve"> включительно. </w:t>
      </w:r>
    </w:p>
    <w:p w14:paraId="16F44B3A" w14:textId="22791718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Основания перечисления бенефициару денежных средств</w:t>
      </w:r>
      <w:r w:rsidR="001902FF" w:rsidRPr="00045703">
        <w:rPr>
          <w:noProof/>
          <w:sz w:val="20"/>
          <w:szCs w:val="20"/>
        </w:rPr>
        <w:t xml:space="preserve"> является </w:t>
      </w:r>
      <w:r w:rsidRPr="00045703">
        <w:rPr>
          <w:noProof/>
          <w:sz w:val="20"/>
          <w:szCs w:val="20"/>
        </w:rPr>
        <w:t>положительный результат проверки представления Застройщиком следующих документов:</w:t>
      </w:r>
    </w:p>
    <w:p w14:paraId="34F6BBD3" w14:textId="02658EAA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 xml:space="preserve">- </w:t>
      </w:r>
      <w:r w:rsidR="001902FF" w:rsidRPr="00045703">
        <w:rPr>
          <w:sz w:val="20"/>
          <w:szCs w:val="20"/>
        </w:rPr>
        <w:t>Разрешения на ввод в эксплуатацию Жилого дома</w:t>
      </w:r>
      <w:r w:rsidR="00BB44D1" w:rsidRPr="00045703">
        <w:rPr>
          <w:noProof/>
          <w:sz w:val="20"/>
          <w:szCs w:val="20"/>
        </w:rPr>
        <w:t>.</w:t>
      </w:r>
    </w:p>
    <w:p w14:paraId="54909B6B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Депонированная сумма перечисляется на расчетный счет Застройщика, указанный в реквизитах Договора.</w:t>
      </w:r>
    </w:p>
    <w:p w14:paraId="0E16432B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</w:p>
    <w:p w14:paraId="071B7E59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44CAD8E0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- истечение срока условного депонирования;</w:t>
      </w:r>
    </w:p>
    <w:p w14:paraId="34EEDA39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4A36962C" w14:textId="77777777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E7E125F" w14:textId="2B2BEB2E" w:rsidR="00F6358C" w:rsidRPr="00045703" w:rsidRDefault="00F6358C" w:rsidP="00F6358C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5BB9AC68" w14:textId="0AA4E1F4" w:rsidR="000D1711" w:rsidRPr="0004570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045703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485F573A" w14:textId="77777777" w:rsidR="004C72C9" w:rsidRDefault="004C72C9" w:rsidP="004C72C9">
      <w:pPr>
        <w:pStyle w:val="a3"/>
        <w:tabs>
          <w:tab w:val="left" w:pos="1276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="008D43F9" w:rsidRPr="00045703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</w:t>
      </w:r>
    </w:p>
    <w:p w14:paraId="13E36B12" w14:textId="0CA2308D" w:rsidR="008D43F9" w:rsidRPr="00045703" w:rsidRDefault="008D43F9" w:rsidP="004C72C9">
      <w:pPr>
        <w:pStyle w:val="a3"/>
        <w:tabs>
          <w:tab w:val="left" w:pos="1276"/>
        </w:tabs>
        <w:rPr>
          <w:i/>
          <w:iCs/>
          <w:sz w:val="20"/>
          <w:szCs w:val="20"/>
        </w:rPr>
      </w:pPr>
      <w:r w:rsidRPr="00045703">
        <w:rPr>
          <w:sz w:val="20"/>
          <w:szCs w:val="20"/>
        </w:rPr>
        <w:t xml:space="preserve">перечислении сумм должно быть указано: </w:t>
      </w:r>
      <w:r w:rsidR="00431E65" w:rsidRPr="00045703">
        <w:rPr>
          <w:i/>
          <w:iCs/>
          <w:sz w:val="20"/>
          <w:szCs w:val="20"/>
        </w:rPr>
        <w:t>«</w:t>
      </w:r>
      <w:r w:rsidR="007257CD" w:rsidRPr="00045703">
        <w:rPr>
          <w:i/>
          <w:iCs/>
          <w:sz w:val="20"/>
          <w:szCs w:val="20"/>
        </w:rPr>
        <w:t xml:space="preserve">Оплата по Дог. № </w:t>
      </w:r>
      <w:r w:rsidR="007257CD" w:rsidRPr="00045703">
        <w:rPr>
          <w:sz w:val="20"/>
          <w:szCs w:val="20"/>
        </w:rPr>
        <w:t>[●]</w:t>
      </w:r>
      <w:r w:rsidR="007257CD" w:rsidRPr="00045703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045703">
        <w:rPr>
          <w:i/>
          <w:iCs/>
          <w:sz w:val="20"/>
          <w:szCs w:val="20"/>
        </w:rPr>
        <w:t>стр-ве</w:t>
      </w:r>
      <w:proofErr w:type="spellEnd"/>
      <w:r w:rsidR="007257CD" w:rsidRPr="00045703">
        <w:rPr>
          <w:i/>
          <w:iCs/>
          <w:sz w:val="20"/>
          <w:szCs w:val="20"/>
        </w:rPr>
        <w:t xml:space="preserve"> от </w:t>
      </w:r>
      <w:r w:rsidR="007257CD" w:rsidRPr="00045703">
        <w:rPr>
          <w:sz w:val="20"/>
          <w:szCs w:val="20"/>
        </w:rPr>
        <w:t>[●]</w:t>
      </w:r>
      <w:r w:rsidR="007257CD" w:rsidRPr="00045703">
        <w:rPr>
          <w:i/>
          <w:iCs/>
          <w:sz w:val="20"/>
          <w:szCs w:val="20"/>
        </w:rPr>
        <w:t xml:space="preserve"> г. за жилое пом</w:t>
      </w:r>
      <w:r w:rsidR="00F63DA0" w:rsidRPr="00045703">
        <w:rPr>
          <w:i/>
          <w:iCs/>
          <w:sz w:val="20"/>
          <w:szCs w:val="20"/>
        </w:rPr>
        <w:t>ещение</w:t>
      </w:r>
      <w:r w:rsidR="007257CD" w:rsidRPr="00045703">
        <w:rPr>
          <w:i/>
          <w:iCs/>
          <w:sz w:val="20"/>
          <w:szCs w:val="20"/>
        </w:rPr>
        <w:t xml:space="preserve">. </w:t>
      </w:r>
      <w:proofErr w:type="spellStart"/>
      <w:r w:rsidR="007257CD" w:rsidRPr="00045703">
        <w:rPr>
          <w:i/>
          <w:iCs/>
          <w:sz w:val="20"/>
          <w:szCs w:val="20"/>
        </w:rPr>
        <w:t>усл</w:t>
      </w:r>
      <w:proofErr w:type="spellEnd"/>
      <w:r w:rsidR="007257CD" w:rsidRPr="00045703">
        <w:rPr>
          <w:i/>
          <w:iCs/>
          <w:sz w:val="20"/>
          <w:szCs w:val="20"/>
        </w:rPr>
        <w:t>. ном.</w:t>
      </w:r>
      <w:r w:rsidR="007257CD" w:rsidRPr="00045703">
        <w:rPr>
          <w:sz w:val="20"/>
          <w:szCs w:val="20"/>
        </w:rPr>
        <w:t xml:space="preserve"> [●]</w:t>
      </w:r>
      <w:r w:rsidR="007257CD" w:rsidRPr="00045703">
        <w:rPr>
          <w:i/>
          <w:iCs/>
          <w:sz w:val="20"/>
          <w:szCs w:val="20"/>
        </w:rPr>
        <w:t>, НДС не облагается</w:t>
      </w:r>
      <w:r w:rsidR="00431E65" w:rsidRPr="00045703">
        <w:rPr>
          <w:i/>
          <w:iCs/>
          <w:sz w:val="20"/>
          <w:szCs w:val="20"/>
        </w:rPr>
        <w:t>»</w:t>
      </w:r>
      <w:r w:rsidR="00A33850" w:rsidRPr="00045703">
        <w:rPr>
          <w:i/>
          <w:iCs/>
          <w:sz w:val="20"/>
          <w:szCs w:val="20"/>
        </w:rPr>
        <w:t>.</w:t>
      </w:r>
    </w:p>
    <w:p w14:paraId="64C7BAB5" w14:textId="77777777" w:rsidR="004C72C9" w:rsidRDefault="00431E65" w:rsidP="004C72C9">
      <w:pPr>
        <w:pStyle w:val="a3"/>
        <w:numPr>
          <w:ilvl w:val="1"/>
          <w:numId w:val="47"/>
        </w:numPr>
        <w:tabs>
          <w:tab w:val="left" w:pos="1134"/>
        </w:tabs>
        <w:rPr>
          <w:sz w:val="20"/>
          <w:szCs w:val="20"/>
        </w:rPr>
      </w:pPr>
      <w:r w:rsidRPr="00045703">
        <w:rPr>
          <w:sz w:val="20"/>
          <w:szCs w:val="20"/>
        </w:rPr>
        <w:t xml:space="preserve">Участник не имеет права осуществлять </w:t>
      </w:r>
      <w:r w:rsidR="00616404" w:rsidRPr="00045703">
        <w:rPr>
          <w:sz w:val="20"/>
          <w:szCs w:val="20"/>
        </w:rPr>
        <w:t xml:space="preserve">любые платежи по Договору </w:t>
      </w:r>
      <w:r w:rsidRPr="00045703">
        <w:rPr>
          <w:sz w:val="20"/>
          <w:szCs w:val="20"/>
        </w:rPr>
        <w:t xml:space="preserve">до даты государственной регистрации </w:t>
      </w:r>
    </w:p>
    <w:p w14:paraId="0FCCE1EB" w14:textId="5D52B10E" w:rsidR="008D43F9" w:rsidRPr="00045703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045703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45703">
        <w:rPr>
          <w:sz w:val="20"/>
          <w:szCs w:val="20"/>
        </w:rPr>
        <w:t xml:space="preserve">Долевом Участии </w:t>
      </w:r>
      <w:r w:rsidRPr="00045703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45703">
        <w:rPr>
          <w:sz w:val="20"/>
          <w:szCs w:val="20"/>
        </w:rPr>
        <w:t xml:space="preserve">. </w:t>
      </w:r>
    </w:p>
    <w:p w14:paraId="30B6BF29" w14:textId="5D6FF628" w:rsidR="00371138" w:rsidRPr="00045703" w:rsidRDefault="00371138" w:rsidP="004C0AA6">
      <w:pPr>
        <w:pStyle w:val="a3"/>
        <w:numPr>
          <w:ilvl w:val="1"/>
          <w:numId w:val="47"/>
        </w:numPr>
        <w:tabs>
          <w:tab w:val="left" w:pos="1134"/>
        </w:tabs>
        <w:rPr>
          <w:sz w:val="20"/>
          <w:szCs w:val="20"/>
        </w:rPr>
      </w:pPr>
      <w:r w:rsidRPr="00045703">
        <w:rPr>
          <w:color w:val="FF6600"/>
          <w:sz w:val="20"/>
          <w:szCs w:val="28"/>
        </w:rPr>
        <w:t xml:space="preserve">Вариант (единовременный платеж </w:t>
      </w:r>
      <w:r w:rsidR="00F63DA0" w:rsidRPr="00045703">
        <w:rPr>
          <w:color w:val="FF6600"/>
          <w:sz w:val="20"/>
          <w:szCs w:val="28"/>
        </w:rPr>
        <w:t>или</w:t>
      </w:r>
      <w:r w:rsidRPr="00045703">
        <w:rPr>
          <w:color w:val="FF6600"/>
          <w:sz w:val="20"/>
          <w:szCs w:val="28"/>
        </w:rPr>
        <w:t xml:space="preserve"> рассрочка):</w:t>
      </w:r>
    </w:p>
    <w:p w14:paraId="2CC8BDFE" w14:textId="5A9CEECD" w:rsidR="00371138" w:rsidRPr="00045703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045703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Застройщик напра</w:t>
      </w:r>
      <w:r w:rsidR="00AC3C39" w:rsidRPr="00045703">
        <w:rPr>
          <w:sz w:val="20"/>
          <w:szCs w:val="20"/>
        </w:rPr>
        <w:t>вляет</w:t>
      </w:r>
      <w:r w:rsidRPr="00045703">
        <w:rPr>
          <w:sz w:val="20"/>
          <w:szCs w:val="20"/>
        </w:rPr>
        <w:t xml:space="preserve"> в Уполномоченный банк на адрес</w:t>
      </w:r>
      <w:r w:rsidR="00EA430F" w:rsidRPr="00045703">
        <w:rPr>
          <w:sz w:val="20"/>
          <w:szCs w:val="20"/>
        </w:rPr>
        <w:t xml:space="preserve"> электронной почты</w:t>
      </w:r>
      <w:r w:rsidR="00AC3C39" w:rsidRPr="00045703">
        <w:rPr>
          <w:sz w:val="20"/>
          <w:szCs w:val="20"/>
        </w:rPr>
        <w:t>: ______________</w:t>
      </w:r>
      <w:r w:rsidRPr="00045703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045703" w:rsidRDefault="00371138" w:rsidP="00371138">
      <w:pPr>
        <w:ind w:firstLine="567"/>
        <w:jc w:val="both"/>
        <w:rPr>
          <w:sz w:val="18"/>
          <w:szCs w:val="20"/>
        </w:rPr>
      </w:pPr>
      <w:r w:rsidRPr="00045703">
        <w:rPr>
          <w:color w:val="FF6600"/>
          <w:sz w:val="20"/>
          <w:szCs w:val="28"/>
        </w:rPr>
        <w:t>Вариант (ипотека):</w:t>
      </w:r>
    </w:p>
    <w:p w14:paraId="69C10273" w14:textId="5F32BB26" w:rsidR="00F91DD6" w:rsidRPr="00045703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045703">
        <w:rPr>
          <w:sz w:val="20"/>
          <w:szCs w:val="20"/>
        </w:rPr>
        <w:lastRenderedPageBreak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Застройщик направ</w:t>
      </w:r>
      <w:r w:rsidR="00AC3C39" w:rsidRPr="00045703">
        <w:rPr>
          <w:sz w:val="20"/>
          <w:szCs w:val="20"/>
        </w:rPr>
        <w:t>ляет</w:t>
      </w:r>
      <w:r w:rsidRPr="00045703">
        <w:rPr>
          <w:sz w:val="20"/>
          <w:szCs w:val="20"/>
        </w:rPr>
        <w:t xml:space="preserve"> в Уполномоченный банк на </w:t>
      </w:r>
      <w:r w:rsidR="00EA430F" w:rsidRPr="00045703">
        <w:rPr>
          <w:sz w:val="20"/>
          <w:szCs w:val="20"/>
        </w:rPr>
        <w:t>адрес электронной почты</w:t>
      </w:r>
      <w:r w:rsidRPr="00045703">
        <w:rPr>
          <w:sz w:val="20"/>
          <w:szCs w:val="20"/>
        </w:rPr>
        <w:t>: ______________</w:t>
      </w:r>
      <w:r w:rsidR="00EA430F" w:rsidRPr="00045703">
        <w:rPr>
          <w:sz w:val="20"/>
          <w:szCs w:val="20"/>
        </w:rPr>
        <w:t xml:space="preserve"> и в Банк, </w:t>
      </w:r>
      <w:r w:rsidR="00596802" w:rsidRPr="00045703">
        <w:rPr>
          <w:sz w:val="20"/>
          <w:szCs w:val="20"/>
        </w:rPr>
        <w:t>предоставляющий</w:t>
      </w:r>
      <w:r w:rsidR="00EA430F" w:rsidRPr="00045703">
        <w:rPr>
          <w:sz w:val="20"/>
          <w:szCs w:val="20"/>
        </w:rPr>
        <w:t xml:space="preserve"> кредитные средства, на адрес электронной почты: ______________</w:t>
      </w:r>
      <w:r w:rsidRPr="00045703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045703">
        <w:rPr>
          <w:sz w:val="20"/>
          <w:szCs w:val="20"/>
        </w:rPr>
        <w:t>по настоящему Договору в силу закона в пользу Банка</w:t>
      </w:r>
      <w:r w:rsidRPr="00045703">
        <w:rPr>
          <w:iCs/>
          <w:sz w:val="20"/>
          <w:szCs w:val="20"/>
          <w:u w:val="single"/>
        </w:rPr>
        <w:t>;</w:t>
      </w:r>
    </w:p>
    <w:p w14:paraId="1875DDE4" w14:textId="7CCE42E0" w:rsidR="006113A1" w:rsidRPr="00045703" w:rsidRDefault="006113A1" w:rsidP="004C0AA6">
      <w:pPr>
        <w:pStyle w:val="a3"/>
        <w:numPr>
          <w:ilvl w:val="1"/>
          <w:numId w:val="4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с Участником, по основаниям, указанным в </w:t>
      </w:r>
      <w:hyperlink r:id="rId9" w:history="1">
        <w:r w:rsidRPr="00045703">
          <w:rPr>
            <w:sz w:val="20"/>
            <w:szCs w:val="20"/>
          </w:rPr>
          <w:t>пункте 5.2 статьи 7</w:t>
        </w:r>
      </w:hyperlink>
      <w:r w:rsidRPr="00045703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045703">
          <w:rPr>
            <w:sz w:val="20"/>
            <w:szCs w:val="20"/>
          </w:rPr>
          <w:t>частями 3</w:t>
        </w:r>
      </w:hyperlink>
      <w:r w:rsidRPr="00045703">
        <w:rPr>
          <w:sz w:val="20"/>
          <w:szCs w:val="20"/>
        </w:rPr>
        <w:t xml:space="preserve"> и </w:t>
      </w:r>
      <w:hyperlink r:id="rId11" w:history="1">
        <w:r w:rsidRPr="00045703">
          <w:rPr>
            <w:sz w:val="20"/>
            <w:szCs w:val="20"/>
          </w:rPr>
          <w:t>4 статьи 9</w:t>
        </w:r>
      </w:hyperlink>
      <w:r w:rsidRPr="00045703">
        <w:rPr>
          <w:sz w:val="20"/>
          <w:szCs w:val="20"/>
        </w:rPr>
        <w:t xml:space="preserve"> настоящего Федерального закона.</w:t>
      </w:r>
    </w:p>
    <w:p w14:paraId="4203BCC1" w14:textId="77777777" w:rsidR="000F5163" w:rsidRPr="00045703" w:rsidRDefault="000F5163" w:rsidP="004C0AA6">
      <w:pPr>
        <w:pStyle w:val="a3"/>
        <w:numPr>
          <w:ilvl w:val="1"/>
          <w:numId w:val="4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045703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045703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0442F2C0" w14:textId="77777777" w:rsidR="008D43F9" w:rsidRPr="00045703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0A2B6801" w:rsidR="008D43F9" w:rsidRPr="00045703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Застройщик обязан передать Участнику Объект </w:t>
      </w:r>
      <w:r w:rsidR="00AE69CF" w:rsidRPr="00045703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045703">
        <w:rPr>
          <w:sz w:val="20"/>
          <w:szCs w:val="20"/>
        </w:rPr>
        <w:t xml:space="preserve">не позднее </w:t>
      </w:r>
      <w:r w:rsidR="00F6358C" w:rsidRPr="00045703">
        <w:rPr>
          <w:sz w:val="20"/>
          <w:szCs w:val="20"/>
        </w:rPr>
        <w:t xml:space="preserve">второго квартала 2023 </w:t>
      </w:r>
      <w:r w:rsidR="003E6E2D" w:rsidRPr="00045703">
        <w:rPr>
          <w:sz w:val="20"/>
          <w:szCs w:val="20"/>
        </w:rPr>
        <w:t>г</w:t>
      </w:r>
      <w:r w:rsidR="00F6358C" w:rsidRPr="00045703">
        <w:rPr>
          <w:sz w:val="20"/>
          <w:szCs w:val="20"/>
        </w:rPr>
        <w:t>ода</w:t>
      </w:r>
      <w:r w:rsidR="003E6E2D" w:rsidRPr="00045703">
        <w:rPr>
          <w:sz w:val="20"/>
          <w:szCs w:val="20"/>
        </w:rPr>
        <w:t xml:space="preserve">. </w:t>
      </w:r>
      <w:r w:rsidRPr="00045703">
        <w:rPr>
          <w:sz w:val="20"/>
          <w:szCs w:val="20"/>
        </w:rPr>
        <w:t>(далее – «</w:t>
      </w:r>
      <w:r w:rsidRPr="00045703">
        <w:rPr>
          <w:b/>
          <w:sz w:val="20"/>
          <w:szCs w:val="20"/>
        </w:rPr>
        <w:t>Срок Передачи Объекта</w:t>
      </w:r>
      <w:r w:rsidRPr="00045703">
        <w:rPr>
          <w:sz w:val="20"/>
          <w:szCs w:val="20"/>
        </w:rPr>
        <w:t>»)</w:t>
      </w:r>
      <w:r w:rsidR="00D12CD2" w:rsidRPr="00045703">
        <w:rPr>
          <w:sz w:val="20"/>
          <w:szCs w:val="20"/>
        </w:rPr>
        <w:t>.</w:t>
      </w:r>
    </w:p>
    <w:p w14:paraId="76C35DCE" w14:textId="1B568156" w:rsidR="00AE69CF" w:rsidRPr="0004570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0" w:name="_Hlk523408664"/>
      <w:r w:rsidR="008E5AD0" w:rsidRPr="00045703">
        <w:rPr>
          <w:sz w:val="20"/>
          <w:szCs w:val="20"/>
        </w:rPr>
        <w:t>в соответствии с проектной декларацией.</w:t>
      </w:r>
      <w:bookmarkEnd w:id="10"/>
    </w:p>
    <w:p w14:paraId="3FF29FCC" w14:textId="77777777" w:rsidR="000F3084" w:rsidRPr="0004570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45703">
        <w:rPr>
          <w:sz w:val="20"/>
          <w:szCs w:val="20"/>
        </w:rPr>
        <w:t xml:space="preserve"> по:</w:t>
      </w:r>
      <w:r w:rsidRPr="00045703">
        <w:rPr>
          <w:sz w:val="20"/>
          <w:szCs w:val="20"/>
        </w:rPr>
        <w:t xml:space="preserve"> передаточному акту</w:t>
      </w:r>
      <w:r w:rsidR="003411B3" w:rsidRPr="00045703">
        <w:rPr>
          <w:sz w:val="20"/>
          <w:szCs w:val="20"/>
        </w:rPr>
        <w:t>,</w:t>
      </w:r>
      <w:r w:rsidR="00194D21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>подписываемому обеими Сторонами</w:t>
      </w:r>
      <w:r w:rsidR="00194D21" w:rsidRPr="00045703">
        <w:rPr>
          <w:sz w:val="20"/>
          <w:szCs w:val="20"/>
        </w:rPr>
        <w:t xml:space="preserve"> (</w:t>
      </w:r>
      <w:r w:rsidR="00F20D73" w:rsidRPr="00045703">
        <w:rPr>
          <w:sz w:val="20"/>
          <w:szCs w:val="20"/>
        </w:rPr>
        <w:t xml:space="preserve">ранее и </w:t>
      </w:r>
      <w:r w:rsidR="00194D21" w:rsidRPr="00045703">
        <w:rPr>
          <w:sz w:val="20"/>
          <w:szCs w:val="20"/>
        </w:rPr>
        <w:t xml:space="preserve">далее </w:t>
      </w:r>
      <w:r w:rsidR="00F20D73" w:rsidRPr="00045703">
        <w:rPr>
          <w:sz w:val="20"/>
          <w:szCs w:val="20"/>
        </w:rPr>
        <w:t xml:space="preserve">по тексту </w:t>
      </w:r>
      <w:r w:rsidR="00194D21" w:rsidRPr="00045703">
        <w:rPr>
          <w:sz w:val="20"/>
          <w:szCs w:val="20"/>
        </w:rPr>
        <w:t>– «</w:t>
      </w:r>
      <w:r w:rsidR="00194D21" w:rsidRPr="00045703">
        <w:rPr>
          <w:b/>
          <w:sz w:val="20"/>
          <w:szCs w:val="20"/>
        </w:rPr>
        <w:t>Передаточный Акт</w:t>
      </w:r>
      <w:r w:rsidR="00194D21" w:rsidRPr="00045703">
        <w:rPr>
          <w:sz w:val="20"/>
          <w:szCs w:val="20"/>
        </w:rPr>
        <w:t>»)</w:t>
      </w:r>
      <w:r w:rsidR="000F3084" w:rsidRPr="00045703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45703">
        <w:rPr>
          <w:sz w:val="20"/>
          <w:szCs w:val="20"/>
        </w:rPr>
        <w:t xml:space="preserve">оформляемому </w:t>
      </w:r>
      <w:r w:rsidR="000F3084" w:rsidRPr="00045703">
        <w:rPr>
          <w:sz w:val="20"/>
          <w:szCs w:val="20"/>
        </w:rPr>
        <w:t>в соответствии с условиям</w:t>
      </w:r>
      <w:r w:rsidR="00177413" w:rsidRPr="00045703">
        <w:rPr>
          <w:sz w:val="20"/>
          <w:szCs w:val="20"/>
        </w:rPr>
        <w:t>и</w:t>
      </w:r>
      <w:r w:rsidR="000F3084" w:rsidRPr="00045703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045703">
        <w:rPr>
          <w:sz w:val="20"/>
          <w:szCs w:val="20"/>
        </w:rPr>
        <w:t xml:space="preserve">. </w:t>
      </w:r>
    </w:p>
    <w:p w14:paraId="59E9279B" w14:textId="77777777" w:rsidR="00552035" w:rsidRPr="0004570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45703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45703">
        <w:rPr>
          <w:sz w:val="20"/>
          <w:szCs w:val="20"/>
        </w:rPr>
        <w:t xml:space="preserve">условиям настоящего </w:t>
      </w:r>
      <w:r w:rsidR="00B430E4" w:rsidRPr="00045703">
        <w:rPr>
          <w:sz w:val="20"/>
          <w:szCs w:val="20"/>
        </w:rPr>
        <w:t>Договора</w:t>
      </w:r>
      <w:r w:rsidR="005B5D30" w:rsidRPr="00045703">
        <w:rPr>
          <w:sz w:val="20"/>
          <w:szCs w:val="20"/>
        </w:rPr>
        <w:t xml:space="preserve"> и требованиям Закона о Долевом Участии</w:t>
      </w:r>
      <w:r w:rsidR="00B430E4" w:rsidRPr="00045703">
        <w:rPr>
          <w:sz w:val="20"/>
          <w:szCs w:val="20"/>
        </w:rPr>
        <w:t xml:space="preserve">.  </w:t>
      </w:r>
    </w:p>
    <w:p w14:paraId="60A13E9F" w14:textId="77777777" w:rsidR="003411B3" w:rsidRPr="0004570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45703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45703">
        <w:rPr>
          <w:sz w:val="20"/>
          <w:szCs w:val="20"/>
        </w:rPr>
        <w:t xml:space="preserve">по усмотрению Сторон. </w:t>
      </w:r>
    </w:p>
    <w:p w14:paraId="1D235852" w14:textId="1CF1F9CA" w:rsidR="00583EE1" w:rsidRPr="0004570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045703">
        <w:rPr>
          <w:sz w:val="20"/>
          <w:szCs w:val="20"/>
        </w:rPr>
        <w:t>Срока Передачи Объекта</w:t>
      </w:r>
      <w:r w:rsidRPr="00045703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045703">
        <w:rPr>
          <w:sz w:val="20"/>
          <w:szCs w:val="20"/>
        </w:rPr>
        <w:t xml:space="preserve">в соответствии с Договором </w:t>
      </w:r>
      <w:r w:rsidRPr="00045703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045703">
        <w:rPr>
          <w:sz w:val="20"/>
          <w:szCs w:val="20"/>
        </w:rPr>
        <w:t xml:space="preserve">о </w:t>
      </w:r>
      <w:r w:rsidRPr="00045703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45703">
        <w:rPr>
          <w:sz w:val="20"/>
          <w:szCs w:val="20"/>
        </w:rPr>
        <w:t>А</w:t>
      </w:r>
      <w:r w:rsidRPr="00045703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45703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045703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45703">
        <w:rPr>
          <w:sz w:val="20"/>
          <w:szCs w:val="20"/>
        </w:rPr>
        <w:t>неуведомления</w:t>
      </w:r>
      <w:proofErr w:type="spellEnd"/>
      <w:r w:rsidRPr="00045703">
        <w:rPr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045703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 xml:space="preserve">Участник обязуется в </w:t>
      </w:r>
      <w:r w:rsidR="0052401F" w:rsidRPr="00045703">
        <w:rPr>
          <w:sz w:val="20"/>
          <w:szCs w:val="20"/>
        </w:rPr>
        <w:t xml:space="preserve">Срок Передачи </w:t>
      </w:r>
      <w:r w:rsidRPr="00045703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45703">
        <w:rPr>
          <w:b/>
          <w:bCs/>
          <w:sz w:val="20"/>
          <w:szCs w:val="20"/>
        </w:rPr>
        <w:t xml:space="preserve"> </w:t>
      </w:r>
      <w:r w:rsidRPr="00045703">
        <w:rPr>
          <w:sz w:val="20"/>
          <w:szCs w:val="20"/>
        </w:rPr>
        <w:t>(п. 5.</w:t>
      </w:r>
      <w:r w:rsidR="00C11E2A" w:rsidRPr="00045703">
        <w:rPr>
          <w:sz w:val="20"/>
          <w:szCs w:val="20"/>
        </w:rPr>
        <w:t>5</w:t>
      </w:r>
      <w:r w:rsidRPr="00045703">
        <w:rPr>
          <w:sz w:val="20"/>
          <w:szCs w:val="20"/>
        </w:rPr>
        <w:t xml:space="preserve"> настоящего Договора)</w:t>
      </w:r>
      <w:r w:rsidRPr="00045703">
        <w:rPr>
          <w:b/>
          <w:bCs/>
          <w:sz w:val="20"/>
          <w:szCs w:val="20"/>
        </w:rPr>
        <w:t xml:space="preserve"> </w:t>
      </w:r>
      <w:r w:rsidR="002B3382" w:rsidRPr="00045703">
        <w:rPr>
          <w:bCs/>
          <w:sz w:val="20"/>
          <w:szCs w:val="20"/>
        </w:rPr>
        <w:t>осуществить фактический осмотр Объекта</w:t>
      </w:r>
      <w:r w:rsidR="00D236CC" w:rsidRPr="00045703">
        <w:rPr>
          <w:bCs/>
          <w:sz w:val="20"/>
          <w:szCs w:val="20"/>
        </w:rPr>
        <w:t xml:space="preserve"> и</w:t>
      </w:r>
      <w:r w:rsidR="002B3382" w:rsidRPr="00045703">
        <w:rPr>
          <w:bCs/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045703">
        <w:rPr>
          <w:sz w:val="20"/>
          <w:szCs w:val="20"/>
        </w:rPr>
        <w:t>Акта</w:t>
      </w:r>
      <w:r w:rsidR="00431E65" w:rsidRPr="00045703">
        <w:rPr>
          <w:sz w:val="20"/>
          <w:szCs w:val="20"/>
        </w:rPr>
        <w:t>, а также</w:t>
      </w:r>
      <w:r w:rsidR="00431E65" w:rsidRPr="00045703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045703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045703">
        <w:rPr>
          <w:sz w:val="20"/>
          <w:szCs w:val="20"/>
        </w:rPr>
        <w:t xml:space="preserve">. </w:t>
      </w:r>
    </w:p>
    <w:p w14:paraId="6FE4F5EC" w14:textId="77777777" w:rsidR="00C04307" w:rsidRPr="0004570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045703">
        <w:rPr>
          <w:sz w:val="20"/>
          <w:szCs w:val="20"/>
        </w:rPr>
        <w:t>5.7</w:t>
      </w:r>
      <w:r w:rsidR="00A72B34" w:rsidRPr="00045703">
        <w:rPr>
          <w:sz w:val="20"/>
          <w:szCs w:val="20"/>
        </w:rPr>
        <w:t xml:space="preserve">. </w:t>
      </w:r>
      <w:r w:rsidR="00347A34" w:rsidRPr="00045703">
        <w:rPr>
          <w:sz w:val="20"/>
          <w:szCs w:val="20"/>
        </w:rPr>
        <w:t>Участник вправе отказаться от при</w:t>
      </w:r>
      <w:r w:rsidR="007E7E07" w:rsidRPr="00045703">
        <w:rPr>
          <w:sz w:val="20"/>
          <w:szCs w:val="20"/>
        </w:rPr>
        <w:t>нятия</w:t>
      </w:r>
      <w:r w:rsidR="00347A34" w:rsidRPr="00045703">
        <w:rPr>
          <w:sz w:val="20"/>
          <w:szCs w:val="20"/>
        </w:rPr>
        <w:t xml:space="preserve"> Объекта</w:t>
      </w:r>
      <w:r w:rsidR="00B66BAA" w:rsidRPr="00045703">
        <w:rPr>
          <w:sz w:val="20"/>
          <w:szCs w:val="20"/>
        </w:rPr>
        <w:t xml:space="preserve"> </w:t>
      </w:r>
      <w:r w:rsidR="007E7E07" w:rsidRPr="00045703">
        <w:rPr>
          <w:sz w:val="20"/>
          <w:szCs w:val="20"/>
        </w:rPr>
        <w:t xml:space="preserve">и подписания Передаточного Акта </w:t>
      </w:r>
      <w:r w:rsidR="00347A34" w:rsidRPr="00045703">
        <w:rPr>
          <w:sz w:val="20"/>
          <w:szCs w:val="20"/>
        </w:rPr>
        <w:t xml:space="preserve">только в </w:t>
      </w:r>
      <w:r w:rsidR="00090214" w:rsidRPr="00045703">
        <w:rPr>
          <w:sz w:val="20"/>
          <w:szCs w:val="20"/>
        </w:rPr>
        <w:t>случае, е</w:t>
      </w:r>
      <w:r w:rsidR="008D43F9" w:rsidRPr="00045703">
        <w:rPr>
          <w:sz w:val="20"/>
          <w:szCs w:val="20"/>
        </w:rPr>
        <w:t xml:space="preserve">сли у </w:t>
      </w:r>
      <w:r w:rsidR="006A7046" w:rsidRPr="00045703">
        <w:rPr>
          <w:sz w:val="20"/>
          <w:szCs w:val="20"/>
        </w:rPr>
        <w:t>него</w:t>
      </w:r>
      <w:r w:rsidR="008D43F9" w:rsidRPr="00045703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045703">
        <w:rPr>
          <w:sz w:val="20"/>
          <w:szCs w:val="20"/>
        </w:rPr>
        <w:t xml:space="preserve">, связанные </w:t>
      </w:r>
      <w:r w:rsidR="008D43F9" w:rsidRPr="00045703">
        <w:rPr>
          <w:sz w:val="20"/>
          <w:szCs w:val="20"/>
        </w:rPr>
        <w:t xml:space="preserve">с </w:t>
      </w:r>
      <w:r w:rsidR="00090214" w:rsidRPr="00045703">
        <w:rPr>
          <w:sz w:val="20"/>
          <w:szCs w:val="20"/>
        </w:rPr>
        <w:t xml:space="preserve">существенными </w:t>
      </w:r>
      <w:r w:rsidR="008D43F9" w:rsidRPr="00045703">
        <w:rPr>
          <w:sz w:val="20"/>
          <w:szCs w:val="20"/>
        </w:rPr>
        <w:t>недостатками,</w:t>
      </w:r>
      <w:r w:rsidR="00090214" w:rsidRPr="00045703">
        <w:rPr>
          <w:sz w:val="20"/>
          <w:szCs w:val="20"/>
        </w:rPr>
        <w:t xml:space="preserve"> </w:t>
      </w:r>
      <w:r w:rsidR="00D236CC" w:rsidRPr="00045703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045703">
        <w:rPr>
          <w:sz w:val="20"/>
          <w:szCs w:val="20"/>
        </w:rPr>
        <w:t xml:space="preserve">од </w:t>
      </w:r>
      <w:r w:rsidR="00D236CC" w:rsidRPr="00045703">
        <w:rPr>
          <w:sz w:val="20"/>
          <w:szCs w:val="20"/>
        </w:rPr>
        <w:t>существенными недостатками</w:t>
      </w:r>
      <w:r w:rsidR="00090214" w:rsidRPr="00045703">
        <w:rPr>
          <w:sz w:val="20"/>
          <w:szCs w:val="20"/>
        </w:rPr>
        <w:t xml:space="preserve"> Стороны понимают</w:t>
      </w:r>
      <w:r w:rsidR="00CE5163" w:rsidRPr="00045703">
        <w:rPr>
          <w:sz w:val="20"/>
          <w:szCs w:val="20"/>
        </w:rPr>
        <w:t xml:space="preserve"> отступления от условий Договора</w:t>
      </w:r>
      <w:r w:rsidR="001028F8" w:rsidRPr="00045703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45703">
        <w:rPr>
          <w:sz w:val="20"/>
          <w:szCs w:val="20"/>
        </w:rPr>
        <w:t>, от иных обязательных требований</w:t>
      </w:r>
      <w:r w:rsidR="00A72B34" w:rsidRPr="00045703">
        <w:rPr>
          <w:sz w:val="20"/>
          <w:szCs w:val="20"/>
        </w:rPr>
        <w:t>.</w:t>
      </w:r>
      <w:r w:rsidR="00347A34" w:rsidRPr="00045703">
        <w:rPr>
          <w:sz w:val="20"/>
          <w:szCs w:val="20"/>
        </w:rPr>
        <w:t xml:space="preserve"> </w:t>
      </w:r>
    </w:p>
    <w:p w14:paraId="3DBB4324" w14:textId="77777777" w:rsidR="00C04307" w:rsidRPr="0004570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045703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45703">
        <w:rPr>
          <w:sz w:val="20"/>
          <w:szCs w:val="20"/>
        </w:rPr>
        <w:t>ментов и проектной документации, и иным обязательным требованиям,</w:t>
      </w:r>
      <w:r w:rsidRPr="00045703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04570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45703">
        <w:rPr>
          <w:sz w:val="20"/>
          <w:szCs w:val="20"/>
        </w:rPr>
        <w:t>7</w:t>
      </w:r>
      <w:r w:rsidRPr="00045703">
        <w:rPr>
          <w:sz w:val="20"/>
          <w:szCs w:val="20"/>
        </w:rPr>
        <w:t xml:space="preserve"> Договора)</w:t>
      </w:r>
      <w:r w:rsidR="00F162D9" w:rsidRPr="00045703">
        <w:rPr>
          <w:sz w:val="20"/>
          <w:szCs w:val="20"/>
        </w:rPr>
        <w:t>, они</w:t>
      </w:r>
      <w:r w:rsidRPr="00045703">
        <w:rPr>
          <w:sz w:val="20"/>
          <w:szCs w:val="20"/>
        </w:rPr>
        <w:t xml:space="preserve"> </w:t>
      </w:r>
      <w:r w:rsidR="00684747" w:rsidRPr="00045703">
        <w:rPr>
          <w:sz w:val="20"/>
          <w:szCs w:val="20"/>
        </w:rPr>
        <w:t>рассматриваются Сторонами как несущественные</w:t>
      </w:r>
      <w:r w:rsidR="00F162D9" w:rsidRPr="00045703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45703">
        <w:rPr>
          <w:sz w:val="20"/>
          <w:szCs w:val="20"/>
        </w:rPr>
        <w:t xml:space="preserve">и подписания Передаточного Акта </w:t>
      </w:r>
      <w:r w:rsidR="00F162D9" w:rsidRPr="00045703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045703">
        <w:rPr>
          <w:sz w:val="20"/>
          <w:szCs w:val="20"/>
        </w:rPr>
        <w:t xml:space="preserve">и </w:t>
      </w:r>
      <w:r w:rsidR="00684747" w:rsidRPr="00045703">
        <w:rPr>
          <w:sz w:val="20"/>
          <w:szCs w:val="20"/>
        </w:rPr>
        <w:lastRenderedPageBreak/>
        <w:t>подлежат устранению Застройщиком в рамках гарантийного срока Объекта, указанного в статье 6 настоящего Договора</w:t>
      </w:r>
      <w:r w:rsidR="00506F77" w:rsidRPr="00045703">
        <w:rPr>
          <w:sz w:val="20"/>
          <w:szCs w:val="20"/>
        </w:rPr>
        <w:t>,</w:t>
      </w:r>
      <w:r w:rsidR="00684747" w:rsidRPr="00045703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04570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045703">
        <w:rPr>
          <w:sz w:val="20"/>
          <w:szCs w:val="20"/>
        </w:rPr>
        <w:t xml:space="preserve">Отказ Участника </w:t>
      </w:r>
      <w:r w:rsidR="008A41F2" w:rsidRPr="00045703">
        <w:rPr>
          <w:sz w:val="20"/>
          <w:szCs w:val="20"/>
        </w:rPr>
        <w:t xml:space="preserve">от </w:t>
      </w:r>
      <w:r w:rsidR="00F932F8" w:rsidRPr="00045703">
        <w:rPr>
          <w:sz w:val="20"/>
          <w:szCs w:val="20"/>
        </w:rPr>
        <w:t>принятия</w:t>
      </w:r>
      <w:r w:rsidR="008A41F2" w:rsidRPr="00045703">
        <w:rPr>
          <w:sz w:val="20"/>
          <w:szCs w:val="20"/>
        </w:rPr>
        <w:t xml:space="preserve"> Объекта </w:t>
      </w:r>
      <w:r w:rsidRPr="00045703">
        <w:rPr>
          <w:sz w:val="20"/>
          <w:szCs w:val="20"/>
        </w:rPr>
        <w:t xml:space="preserve">и подписания Передаточного Акта </w:t>
      </w:r>
      <w:r w:rsidR="00DA18AA" w:rsidRPr="00045703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45703">
        <w:rPr>
          <w:sz w:val="20"/>
          <w:szCs w:val="20"/>
        </w:rPr>
        <w:t xml:space="preserve">, </w:t>
      </w:r>
      <w:r w:rsidR="0076078F" w:rsidRPr="00045703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45703">
        <w:rPr>
          <w:sz w:val="20"/>
          <w:szCs w:val="20"/>
        </w:rPr>
        <w:t xml:space="preserve"> и получени</w:t>
      </w:r>
      <w:r w:rsidR="004E54EB" w:rsidRPr="00045703">
        <w:rPr>
          <w:sz w:val="20"/>
          <w:szCs w:val="20"/>
        </w:rPr>
        <w:t>я</w:t>
      </w:r>
      <w:r w:rsidR="00E435CD" w:rsidRPr="00045703">
        <w:rPr>
          <w:sz w:val="20"/>
          <w:szCs w:val="20"/>
        </w:rPr>
        <w:t xml:space="preserve"> </w:t>
      </w:r>
      <w:r w:rsidR="0076078F" w:rsidRPr="00045703">
        <w:rPr>
          <w:sz w:val="20"/>
          <w:szCs w:val="20"/>
        </w:rPr>
        <w:t>Участник</w:t>
      </w:r>
      <w:r w:rsidR="00E435CD" w:rsidRPr="00045703">
        <w:rPr>
          <w:sz w:val="20"/>
          <w:szCs w:val="20"/>
        </w:rPr>
        <w:t>ом</w:t>
      </w:r>
      <w:r w:rsidR="0076078F" w:rsidRPr="00045703">
        <w:rPr>
          <w:sz w:val="20"/>
          <w:szCs w:val="20"/>
        </w:rPr>
        <w:t xml:space="preserve"> Уведомления</w:t>
      </w:r>
      <w:r w:rsidR="00C101E7" w:rsidRPr="00045703">
        <w:rPr>
          <w:sz w:val="20"/>
          <w:szCs w:val="20"/>
        </w:rPr>
        <w:t xml:space="preserve"> от Застройщика</w:t>
      </w:r>
      <w:r w:rsidR="00E435CD" w:rsidRPr="00045703">
        <w:rPr>
          <w:sz w:val="20"/>
          <w:szCs w:val="20"/>
        </w:rPr>
        <w:t xml:space="preserve"> о готовности Объекта к передаче</w:t>
      </w:r>
      <w:r w:rsidR="00DA18AA" w:rsidRPr="00045703">
        <w:rPr>
          <w:sz w:val="20"/>
          <w:szCs w:val="20"/>
        </w:rPr>
        <w:t xml:space="preserve"> согласно </w:t>
      </w:r>
      <w:r w:rsidR="00C101E7" w:rsidRPr="00045703">
        <w:rPr>
          <w:sz w:val="20"/>
          <w:szCs w:val="20"/>
        </w:rPr>
        <w:t>п. 5.</w:t>
      </w:r>
      <w:r w:rsidR="00015D04" w:rsidRPr="00045703">
        <w:rPr>
          <w:sz w:val="20"/>
          <w:szCs w:val="20"/>
        </w:rPr>
        <w:t>5</w:t>
      </w:r>
      <w:r w:rsidR="00C101E7" w:rsidRPr="00045703">
        <w:rPr>
          <w:sz w:val="20"/>
          <w:szCs w:val="20"/>
        </w:rPr>
        <w:t xml:space="preserve"> настоящего Договора</w:t>
      </w:r>
      <w:r w:rsidR="00DA18AA" w:rsidRPr="00045703">
        <w:rPr>
          <w:sz w:val="20"/>
          <w:szCs w:val="20"/>
        </w:rPr>
        <w:t xml:space="preserve">, признается Сторонами как уклонение </w:t>
      </w:r>
      <w:r w:rsidR="001034F7" w:rsidRPr="00045703">
        <w:rPr>
          <w:sz w:val="20"/>
          <w:szCs w:val="20"/>
        </w:rPr>
        <w:t xml:space="preserve">Участника </w:t>
      </w:r>
      <w:r w:rsidR="00DA18AA" w:rsidRPr="00045703">
        <w:rPr>
          <w:sz w:val="20"/>
          <w:szCs w:val="20"/>
        </w:rPr>
        <w:t>от принятия Объекта</w:t>
      </w:r>
      <w:r w:rsidR="001034F7" w:rsidRPr="00045703">
        <w:rPr>
          <w:sz w:val="20"/>
          <w:szCs w:val="20"/>
        </w:rPr>
        <w:t xml:space="preserve"> и подписания Передаточного Акта</w:t>
      </w:r>
      <w:r w:rsidR="00DA18AA" w:rsidRPr="00045703">
        <w:rPr>
          <w:sz w:val="20"/>
          <w:szCs w:val="20"/>
        </w:rPr>
        <w:t xml:space="preserve">. </w:t>
      </w:r>
    </w:p>
    <w:p w14:paraId="25395B10" w14:textId="77777777" w:rsidR="008D43F9" w:rsidRPr="0004570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45703">
        <w:rPr>
          <w:sz w:val="20"/>
          <w:szCs w:val="20"/>
        </w:rPr>
        <w:t>нием случая, указанного в п. 5.7</w:t>
      </w:r>
      <w:r w:rsidRPr="00045703">
        <w:rPr>
          <w:sz w:val="20"/>
          <w:szCs w:val="20"/>
        </w:rPr>
        <w:t xml:space="preserve"> настоящего Договора)</w:t>
      </w:r>
      <w:r w:rsidR="00F614B7" w:rsidRPr="00045703">
        <w:rPr>
          <w:sz w:val="20"/>
          <w:szCs w:val="20"/>
        </w:rPr>
        <w:t xml:space="preserve"> и </w:t>
      </w:r>
      <w:r w:rsidR="00EF687A" w:rsidRPr="00045703">
        <w:rPr>
          <w:sz w:val="20"/>
          <w:szCs w:val="20"/>
        </w:rPr>
        <w:t xml:space="preserve">подписания </w:t>
      </w:r>
      <w:r w:rsidR="00F614B7" w:rsidRPr="00045703">
        <w:rPr>
          <w:sz w:val="20"/>
          <w:szCs w:val="20"/>
        </w:rPr>
        <w:t>Передаточного Акта</w:t>
      </w:r>
      <w:r w:rsidR="00EF687A" w:rsidRPr="00045703">
        <w:rPr>
          <w:sz w:val="20"/>
          <w:szCs w:val="20"/>
        </w:rPr>
        <w:t>,</w:t>
      </w:r>
      <w:r w:rsidRPr="00045703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45703">
        <w:rPr>
          <w:sz w:val="20"/>
          <w:szCs w:val="20"/>
        </w:rPr>
        <w:t>У</w:t>
      </w:r>
      <w:r w:rsidRPr="00045703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04570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 xml:space="preserve"> </w:t>
      </w:r>
      <w:r w:rsidR="008D43F9" w:rsidRPr="00045703">
        <w:rPr>
          <w:sz w:val="20"/>
          <w:szCs w:val="20"/>
        </w:rPr>
        <w:t>В случае возникновения обстоятельств, указанных в п. 5.</w:t>
      </w:r>
      <w:r w:rsidR="00015D04" w:rsidRPr="00045703">
        <w:rPr>
          <w:sz w:val="20"/>
          <w:szCs w:val="20"/>
        </w:rPr>
        <w:t>8</w:t>
      </w:r>
      <w:r w:rsidR="008D43F9" w:rsidRPr="00045703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45703">
        <w:rPr>
          <w:sz w:val="20"/>
          <w:szCs w:val="20"/>
        </w:rPr>
        <w:t xml:space="preserve">коммунальными </w:t>
      </w:r>
      <w:r w:rsidR="00105E0F" w:rsidRPr="00045703">
        <w:rPr>
          <w:sz w:val="20"/>
          <w:szCs w:val="20"/>
        </w:rPr>
        <w:t>ресурсами</w:t>
      </w:r>
      <w:r w:rsidR="008D43F9" w:rsidRPr="00045703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45703">
        <w:rPr>
          <w:sz w:val="20"/>
          <w:szCs w:val="20"/>
        </w:rPr>
        <w:t>Акта</w:t>
      </w:r>
      <w:r w:rsidR="008D43F9" w:rsidRPr="00045703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04570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45703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045703">
        <w:rPr>
          <w:sz w:val="20"/>
          <w:szCs w:val="20"/>
        </w:rPr>
        <w:t>эскроу</w:t>
      </w:r>
      <w:proofErr w:type="spellEnd"/>
      <w:r w:rsidR="00200EC2" w:rsidRPr="00045703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4570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>В</w:t>
      </w:r>
      <w:r w:rsidR="008D43F9" w:rsidRPr="00045703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045703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45703">
        <w:rPr>
          <w:sz w:val="20"/>
          <w:szCs w:val="20"/>
        </w:rPr>
        <w:t>даты</w:t>
      </w:r>
      <w:r w:rsidRPr="00045703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4570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045703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45703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45703">
        <w:rPr>
          <w:sz w:val="20"/>
          <w:szCs w:val="20"/>
        </w:rPr>
        <w:t>Д</w:t>
      </w:r>
      <w:r w:rsidR="00C013AF" w:rsidRPr="00045703">
        <w:rPr>
          <w:sz w:val="20"/>
          <w:szCs w:val="20"/>
        </w:rPr>
        <w:t>оговору соответственно с учетом изменяемых сроков исполнения</w:t>
      </w:r>
      <w:r w:rsidRPr="00045703">
        <w:rPr>
          <w:sz w:val="20"/>
          <w:szCs w:val="20"/>
        </w:rPr>
        <w:t>.</w:t>
      </w:r>
    </w:p>
    <w:p w14:paraId="4D8C65FE" w14:textId="77777777" w:rsidR="003A2B2D" w:rsidRPr="00045703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04570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04570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45703">
        <w:rPr>
          <w:rFonts w:ascii="Times New Roman" w:hAnsi="Times New Roman" w:cs="Times New Roman"/>
        </w:rPr>
        <w:t>, а также иным обязательны</w:t>
      </w:r>
      <w:r w:rsidR="00DE2EDB" w:rsidRPr="00045703">
        <w:rPr>
          <w:rFonts w:ascii="Times New Roman" w:hAnsi="Times New Roman" w:cs="Times New Roman"/>
        </w:rPr>
        <w:t>м</w:t>
      </w:r>
      <w:r w:rsidR="00105E0F" w:rsidRPr="00045703">
        <w:rPr>
          <w:rFonts w:ascii="Times New Roman" w:hAnsi="Times New Roman" w:cs="Times New Roman"/>
        </w:rPr>
        <w:t xml:space="preserve"> требованиям</w:t>
      </w:r>
      <w:r w:rsidRPr="00045703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45703">
        <w:rPr>
          <w:rFonts w:ascii="Times New Roman" w:hAnsi="Times New Roman" w:cs="Times New Roman"/>
        </w:rPr>
        <w:t>законодательством</w:t>
      </w:r>
      <w:r w:rsidRPr="00045703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04570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45703">
        <w:rPr>
          <w:rFonts w:ascii="Times New Roman" w:hAnsi="Times New Roman" w:cs="Times New Roman"/>
        </w:rPr>
        <w:t>, а также иным обязательным требованиям</w:t>
      </w:r>
      <w:r w:rsidRPr="00045703">
        <w:rPr>
          <w:rFonts w:ascii="Times New Roman" w:hAnsi="Times New Roman" w:cs="Times New Roman"/>
        </w:rPr>
        <w:t>.</w:t>
      </w:r>
    </w:p>
    <w:p w14:paraId="2B72C355" w14:textId="77777777" w:rsidR="003C59CB" w:rsidRPr="0004570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4570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30"/>
      <w:r w:rsidRPr="00045703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77777777" w:rsidR="007F6CB6" w:rsidRPr="0004570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_Hlk486002968"/>
      <w:r w:rsidRPr="00045703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45703">
        <w:rPr>
          <w:rFonts w:ascii="Times New Roman" w:hAnsi="Times New Roman" w:cs="Times New Roman"/>
        </w:rPr>
        <w:t>,</w:t>
      </w:r>
      <w:r w:rsidRPr="00045703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2"/>
    </w:p>
    <w:p w14:paraId="15EECA6F" w14:textId="77777777" w:rsidR="008D43F9" w:rsidRPr="0004570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045703">
        <w:rPr>
          <w:rFonts w:ascii="Times New Roman" w:hAnsi="Times New Roman" w:cs="Times New Roman"/>
        </w:rPr>
        <w:t>Объекта</w:t>
      </w:r>
      <w:r w:rsidRPr="00045703">
        <w:rPr>
          <w:rFonts w:ascii="Times New Roman" w:hAnsi="Times New Roman" w:cs="Times New Roman"/>
        </w:rPr>
        <w:t xml:space="preserve">, обнаруженные в </w:t>
      </w:r>
      <w:r w:rsidR="00FC22F1" w:rsidRPr="00045703">
        <w:rPr>
          <w:rFonts w:ascii="Times New Roman" w:hAnsi="Times New Roman" w:cs="Times New Roman"/>
        </w:rPr>
        <w:t>течение</w:t>
      </w:r>
      <w:r w:rsidRPr="00045703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045703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4570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Par0"/>
      <w:bookmarkEnd w:id="13"/>
      <w:r w:rsidRPr="00045703">
        <w:rPr>
          <w:rFonts w:ascii="Times New Roman" w:hAnsi="Times New Roman" w:cs="Times New Roman"/>
        </w:rPr>
        <w:lastRenderedPageBreak/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4570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04570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77777777" w:rsidR="008D43F9" w:rsidRPr="0004570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04570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4" w:name="_Hlk486243019"/>
      <w:r w:rsidRPr="00045703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045703">
        <w:rPr>
          <w:rFonts w:ascii="Times New Roman" w:hAnsi="Times New Roman" w:cs="Times New Roman"/>
        </w:rPr>
        <w:t>.</w:t>
      </w:r>
    </w:p>
    <w:p w14:paraId="674911A2" w14:textId="65DC80F8" w:rsidR="008D43F9" w:rsidRPr="0004570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Оплатить </w:t>
      </w:r>
      <w:r w:rsidR="00DC2D02" w:rsidRPr="00045703">
        <w:rPr>
          <w:rFonts w:ascii="Times New Roman" w:hAnsi="Times New Roman" w:cs="Times New Roman"/>
        </w:rPr>
        <w:t>Ц</w:t>
      </w:r>
      <w:r w:rsidRPr="00045703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45703">
        <w:rPr>
          <w:rFonts w:ascii="Times New Roman" w:hAnsi="Times New Roman" w:cs="Times New Roman"/>
        </w:rPr>
        <w:t>ц</w:t>
      </w:r>
      <w:r w:rsidRPr="00045703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045703">
        <w:rPr>
          <w:rFonts w:ascii="Times New Roman" w:hAnsi="Times New Roman" w:cs="Times New Roman"/>
        </w:rPr>
        <w:t xml:space="preserve">соответствующую форму </w:t>
      </w:r>
      <w:r w:rsidR="00722F52" w:rsidRPr="00045703">
        <w:rPr>
          <w:rFonts w:ascii="Times New Roman" w:hAnsi="Times New Roman" w:cs="Times New Roman"/>
        </w:rPr>
        <w:t>Акт</w:t>
      </w:r>
      <w:r w:rsidR="00206E05" w:rsidRPr="00045703">
        <w:rPr>
          <w:rFonts w:ascii="Times New Roman" w:hAnsi="Times New Roman" w:cs="Times New Roman"/>
        </w:rPr>
        <w:t>а</w:t>
      </w:r>
      <w:r w:rsidR="00722F52" w:rsidRPr="00045703">
        <w:rPr>
          <w:rFonts w:ascii="Times New Roman" w:hAnsi="Times New Roman" w:cs="Times New Roman"/>
        </w:rPr>
        <w:t xml:space="preserve"> сверки взаиморасчетов</w:t>
      </w:r>
      <w:r w:rsidRPr="00045703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77777777" w:rsidR="008D43F9" w:rsidRPr="0004570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 </w:t>
      </w:r>
      <w:r w:rsidR="00431E65" w:rsidRPr="00045703">
        <w:rPr>
          <w:sz w:val="20"/>
          <w:szCs w:val="20"/>
        </w:rPr>
        <w:t xml:space="preserve">В сроки, предусмотренные </w:t>
      </w:r>
      <w:r w:rsidR="003B7079" w:rsidRPr="00045703">
        <w:rPr>
          <w:sz w:val="20"/>
          <w:szCs w:val="20"/>
        </w:rPr>
        <w:t>ст.5</w:t>
      </w:r>
      <w:r w:rsidR="00431E65" w:rsidRPr="00045703">
        <w:rPr>
          <w:sz w:val="20"/>
          <w:szCs w:val="20"/>
        </w:rPr>
        <w:t xml:space="preserve"> Договора, после</w:t>
      </w:r>
      <w:r w:rsidR="00431E65" w:rsidRPr="00045703" w:rsidDel="00431E65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45703">
        <w:rPr>
          <w:sz w:val="20"/>
          <w:szCs w:val="20"/>
        </w:rPr>
        <w:t xml:space="preserve"> в соответствии с условиями настоящего Договора</w:t>
      </w:r>
      <w:r w:rsidRPr="00045703">
        <w:rPr>
          <w:sz w:val="20"/>
          <w:szCs w:val="20"/>
        </w:rPr>
        <w:t>.</w:t>
      </w:r>
    </w:p>
    <w:p w14:paraId="3703E64C" w14:textId="77777777" w:rsidR="008D43F9" w:rsidRPr="0004570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 Участник с </w:t>
      </w:r>
      <w:r w:rsidR="009660BF" w:rsidRPr="00045703">
        <w:rPr>
          <w:sz w:val="20"/>
          <w:szCs w:val="20"/>
        </w:rPr>
        <w:t>даты при</w:t>
      </w:r>
      <w:r w:rsidR="00D05404" w:rsidRPr="00045703">
        <w:rPr>
          <w:sz w:val="20"/>
          <w:szCs w:val="20"/>
        </w:rPr>
        <w:t>нятия</w:t>
      </w:r>
      <w:r w:rsidR="009660BF" w:rsidRPr="00045703">
        <w:rPr>
          <w:sz w:val="20"/>
          <w:szCs w:val="20"/>
        </w:rPr>
        <w:t xml:space="preserve"> Объекта</w:t>
      </w:r>
      <w:r w:rsidR="00D05404" w:rsidRPr="00045703">
        <w:rPr>
          <w:sz w:val="20"/>
          <w:szCs w:val="20"/>
        </w:rPr>
        <w:t xml:space="preserve"> (п.5.3 Договора)</w:t>
      </w:r>
      <w:r w:rsidR="009660BF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несет </w:t>
      </w:r>
      <w:r w:rsidR="009660BF" w:rsidRPr="00045703">
        <w:rPr>
          <w:sz w:val="20"/>
          <w:szCs w:val="20"/>
        </w:rPr>
        <w:t xml:space="preserve">бремя </w:t>
      </w:r>
      <w:r w:rsidRPr="00045703">
        <w:rPr>
          <w:sz w:val="20"/>
          <w:szCs w:val="20"/>
        </w:rPr>
        <w:t>содержани</w:t>
      </w:r>
      <w:r w:rsidR="009660BF" w:rsidRPr="00045703">
        <w:rPr>
          <w:sz w:val="20"/>
          <w:szCs w:val="20"/>
        </w:rPr>
        <w:t>я</w:t>
      </w:r>
      <w:r w:rsidRPr="00045703">
        <w:rPr>
          <w:sz w:val="20"/>
          <w:szCs w:val="20"/>
        </w:rPr>
        <w:t xml:space="preserve"> Объекта, в том числе </w:t>
      </w:r>
      <w:r w:rsidR="009660BF" w:rsidRPr="00045703">
        <w:rPr>
          <w:sz w:val="20"/>
          <w:szCs w:val="20"/>
        </w:rPr>
        <w:t xml:space="preserve">расходы по </w:t>
      </w:r>
      <w:r w:rsidR="00431E65" w:rsidRPr="00045703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45703">
        <w:rPr>
          <w:sz w:val="20"/>
          <w:szCs w:val="20"/>
        </w:rPr>
        <w:t>.</w:t>
      </w:r>
    </w:p>
    <w:p w14:paraId="2BA6B9C4" w14:textId="77777777" w:rsidR="008D43F9" w:rsidRPr="0004570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045703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45703">
        <w:rPr>
          <w:b/>
          <w:sz w:val="20"/>
          <w:szCs w:val="20"/>
        </w:rPr>
        <w:t>Управляющая Организация</w:t>
      </w:r>
      <w:r w:rsidR="00431E65" w:rsidRPr="00045703">
        <w:rPr>
          <w:sz w:val="20"/>
          <w:szCs w:val="20"/>
        </w:rPr>
        <w:t>»)</w:t>
      </w:r>
      <w:r w:rsidRPr="00045703">
        <w:rPr>
          <w:sz w:val="20"/>
          <w:szCs w:val="20"/>
        </w:rPr>
        <w:t>.</w:t>
      </w:r>
    </w:p>
    <w:p w14:paraId="36316AF9" w14:textId="77777777" w:rsidR="008D43F9" w:rsidRPr="00045703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045703">
        <w:rPr>
          <w:sz w:val="20"/>
          <w:szCs w:val="20"/>
        </w:rPr>
        <w:t>С</w:t>
      </w:r>
      <w:r w:rsidRPr="00045703">
        <w:rPr>
          <w:sz w:val="20"/>
          <w:szCs w:val="20"/>
        </w:rPr>
        <w:t>тороны договорились, что расходы</w:t>
      </w:r>
      <w:r w:rsidR="00466F7A" w:rsidRPr="00045703">
        <w:rPr>
          <w:sz w:val="20"/>
          <w:szCs w:val="20"/>
        </w:rPr>
        <w:t>,</w:t>
      </w:r>
      <w:r w:rsidRPr="00045703">
        <w:rPr>
          <w:sz w:val="20"/>
          <w:szCs w:val="20"/>
        </w:rPr>
        <w:t xml:space="preserve"> </w:t>
      </w:r>
      <w:r w:rsidR="00466F7A" w:rsidRPr="00045703">
        <w:rPr>
          <w:sz w:val="20"/>
          <w:szCs w:val="20"/>
        </w:rPr>
        <w:t xml:space="preserve">указанные в настоящем пункте, </w:t>
      </w:r>
      <w:r w:rsidRPr="00045703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45703">
        <w:rPr>
          <w:sz w:val="20"/>
          <w:szCs w:val="20"/>
        </w:rPr>
        <w:t xml:space="preserve"> Участником</w:t>
      </w:r>
      <w:r w:rsidRPr="00045703">
        <w:rPr>
          <w:sz w:val="20"/>
          <w:szCs w:val="20"/>
        </w:rPr>
        <w:t xml:space="preserve">. </w:t>
      </w:r>
    </w:p>
    <w:p w14:paraId="20E192F9" w14:textId="77777777" w:rsidR="008D43F9" w:rsidRPr="0004570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45703">
        <w:rPr>
          <w:sz w:val="20"/>
          <w:szCs w:val="20"/>
        </w:rPr>
        <w:t>Жилым домом</w:t>
      </w:r>
      <w:r w:rsidRPr="00045703">
        <w:rPr>
          <w:sz w:val="20"/>
          <w:szCs w:val="20"/>
        </w:rPr>
        <w:t xml:space="preserve"> и </w:t>
      </w:r>
      <w:r w:rsidR="003B7079" w:rsidRPr="00045703">
        <w:rPr>
          <w:sz w:val="20"/>
          <w:szCs w:val="20"/>
        </w:rPr>
        <w:t>Управляющей Организаци</w:t>
      </w:r>
      <w:r w:rsidR="00D05404" w:rsidRPr="00045703">
        <w:rPr>
          <w:sz w:val="20"/>
          <w:szCs w:val="20"/>
        </w:rPr>
        <w:t>ей</w:t>
      </w:r>
      <w:r w:rsidR="003B7079" w:rsidRPr="00045703">
        <w:rPr>
          <w:sz w:val="20"/>
          <w:szCs w:val="20"/>
        </w:rPr>
        <w:t xml:space="preserve"> </w:t>
      </w:r>
      <w:r w:rsidR="00431E65" w:rsidRPr="00045703">
        <w:rPr>
          <w:sz w:val="20"/>
          <w:szCs w:val="20"/>
        </w:rPr>
        <w:t>для при</w:t>
      </w:r>
      <w:r w:rsidR="00D05404" w:rsidRPr="00045703">
        <w:rPr>
          <w:sz w:val="20"/>
          <w:szCs w:val="20"/>
        </w:rPr>
        <w:t>нятия</w:t>
      </w:r>
      <w:r w:rsidR="00431E65" w:rsidRPr="0004570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45703">
        <w:rPr>
          <w:sz w:val="20"/>
          <w:szCs w:val="20"/>
        </w:rPr>
        <w:t xml:space="preserve">Жилого дома </w:t>
      </w:r>
      <w:r w:rsidR="00431E65" w:rsidRPr="00045703">
        <w:rPr>
          <w:sz w:val="20"/>
          <w:szCs w:val="20"/>
        </w:rPr>
        <w:t>и коммунальных услуг</w:t>
      </w:r>
      <w:r w:rsidR="00D05404" w:rsidRPr="00045703">
        <w:rPr>
          <w:sz w:val="20"/>
          <w:szCs w:val="20"/>
        </w:rPr>
        <w:t xml:space="preserve"> (ресурсов)</w:t>
      </w:r>
      <w:r w:rsidR="00431E65" w:rsidRPr="00045703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45703">
        <w:rPr>
          <w:sz w:val="20"/>
          <w:szCs w:val="20"/>
        </w:rPr>
        <w:t>Управляющей О</w:t>
      </w:r>
      <w:r w:rsidR="00431E65" w:rsidRPr="00045703">
        <w:rPr>
          <w:sz w:val="20"/>
          <w:szCs w:val="20"/>
        </w:rPr>
        <w:t>рганизацией, предложенной Застройщиком</w:t>
      </w:r>
      <w:r w:rsidRPr="00045703">
        <w:rPr>
          <w:sz w:val="20"/>
          <w:szCs w:val="20"/>
        </w:rPr>
        <w:t>.</w:t>
      </w:r>
    </w:p>
    <w:p w14:paraId="258E1A35" w14:textId="4A3C5704" w:rsidR="006716EC" w:rsidRPr="0004570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4570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с момента уплаты </w:t>
      </w:r>
      <w:r w:rsidR="00C4652D" w:rsidRPr="00045703">
        <w:rPr>
          <w:sz w:val="20"/>
          <w:szCs w:val="20"/>
        </w:rPr>
        <w:t xml:space="preserve">в соответствии со статьей 4 настоящего Договора </w:t>
      </w:r>
      <w:r w:rsidRPr="00045703">
        <w:rPr>
          <w:sz w:val="20"/>
          <w:szCs w:val="20"/>
        </w:rPr>
        <w:t xml:space="preserve">в полном объеме </w:t>
      </w:r>
      <w:r w:rsidR="00032BA3" w:rsidRPr="00045703">
        <w:rPr>
          <w:sz w:val="20"/>
          <w:szCs w:val="20"/>
        </w:rPr>
        <w:t xml:space="preserve">(с учетом дополнительных уточнений) </w:t>
      </w:r>
      <w:r w:rsidR="00C4652D" w:rsidRPr="00045703">
        <w:rPr>
          <w:sz w:val="20"/>
          <w:szCs w:val="20"/>
        </w:rPr>
        <w:t>обусловленн</w:t>
      </w:r>
      <w:r w:rsidR="00421A6A" w:rsidRPr="00045703">
        <w:rPr>
          <w:sz w:val="20"/>
          <w:szCs w:val="20"/>
        </w:rPr>
        <w:t>ой</w:t>
      </w:r>
      <w:r w:rsidR="00C4652D" w:rsidRPr="00045703">
        <w:rPr>
          <w:sz w:val="20"/>
          <w:szCs w:val="20"/>
        </w:rPr>
        <w:t xml:space="preserve"> настоящим Договором цен</w:t>
      </w:r>
      <w:r w:rsidR="00421A6A" w:rsidRPr="00045703">
        <w:rPr>
          <w:sz w:val="20"/>
          <w:szCs w:val="20"/>
        </w:rPr>
        <w:t>ы</w:t>
      </w:r>
      <w:r w:rsidRPr="00045703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045703">
        <w:rPr>
          <w:sz w:val="20"/>
          <w:szCs w:val="20"/>
        </w:rPr>
        <w:t>ора и</w:t>
      </w:r>
      <w:r w:rsidR="00C4652D" w:rsidRPr="00045703">
        <w:rPr>
          <w:sz w:val="20"/>
          <w:szCs w:val="20"/>
        </w:rPr>
        <w:t xml:space="preserve"> принятия Объекта</w:t>
      </w:r>
      <w:r w:rsidRPr="00045703">
        <w:rPr>
          <w:sz w:val="20"/>
          <w:szCs w:val="20"/>
        </w:rPr>
        <w:t>.</w:t>
      </w:r>
    </w:p>
    <w:p w14:paraId="54083206" w14:textId="4C588180" w:rsidR="008D43F9" w:rsidRPr="0004570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45703">
        <w:rPr>
          <w:sz w:val="20"/>
          <w:szCs w:val="20"/>
        </w:rPr>
        <w:t xml:space="preserve">государственной регистрации настоящего Договора, </w:t>
      </w:r>
      <w:r w:rsidRPr="00045703">
        <w:rPr>
          <w:sz w:val="20"/>
          <w:szCs w:val="20"/>
        </w:rPr>
        <w:t xml:space="preserve">уплаты </w:t>
      </w:r>
      <w:r w:rsidR="00032BA3" w:rsidRPr="00045703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45703">
        <w:rPr>
          <w:sz w:val="20"/>
          <w:szCs w:val="20"/>
        </w:rPr>
        <w:t xml:space="preserve">настоящим Договором </w:t>
      </w:r>
      <w:r w:rsidR="00032BA3" w:rsidRPr="00045703">
        <w:rPr>
          <w:sz w:val="20"/>
          <w:szCs w:val="20"/>
        </w:rPr>
        <w:t>цены</w:t>
      </w:r>
      <w:r w:rsidR="000611AE" w:rsidRPr="00045703">
        <w:rPr>
          <w:sz w:val="20"/>
          <w:szCs w:val="20"/>
        </w:rPr>
        <w:t>,</w:t>
      </w:r>
      <w:r w:rsidR="00032BA3" w:rsidRPr="00045703">
        <w:rPr>
          <w:sz w:val="20"/>
          <w:szCs w:val="20"/>
        </w:rPr>
        <w:t xml:space="preserve"> </w:t>
      </w:r>
      <w:r w:rsidR="00AF4FE2" w:rsidRPr="00045703">
        <w:rPr>
          <w:sz w:val="20"/>
          <w:szCs w:val="20"/>
        </w:rPr>
        <w:t xml:space="preserve">исключительно </w:t>
      </w:r>
      <w:r w:rsidRPr="00045703">
        <w:rPr>
          <w:sz w:val="20"/>
          <w:szCs w:val="20"/>
        </w:rPr>
        <w:t xml:space="preserve">с письменного согласия Застройщика </w:t>
      </w:r>
      <w:r w:rsidR="009D04CA" w:rsidRPr="00045703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="009D04CA" w:rsidRPr="00045703">
        <w:rPr>
          <w:sz w:val="20"/>
          <w:szCs w:val="20"/>
        </w:rPr>
        <w:t xml:space="preserve">, Банка </w:t>
      </w:r>
      <w:r w:rsidR="00032BA3" w:rsidRPr="00045703">
        <w:rPr>
          <w:sz w:val="20"/>
          <w:szCs w:val="20"/>
        </w:rPr>
        <w:t xml:space="preserve">и до момента передачи Объекта </w:t>
      </w:r>
      <w:r w:rsidR="00AF4FE2" w:rsidRPr="00045703">
        <w:rPr>
          <w:sz w:val="20"/>
          <w:szCs w:val="20"/>
        </w:rPr>
        <w:t xml:space="preserve">Участнику </w:t>
      </w:r>
      <w:r w:rsidRPr="00045703">
        <w:rPr>
          <w:sz w:val="20"/>
          <w:szCs w:val="20"/>
        </w:rPr>
        <w:t xml:space="preserve">в порядке, установленном </w:t>
      </w:r>
      <w:r w:rsidR="00032BA3" w:rsidRPr="00045703">
        <w:rPr>
          <w:sz w:val="20"/>
          <w:szCs w:val="20"/>
        </w:rPr>
        <w:t xml:space="preserve">настоящим Договором и </w:t>
      </w:r>
      <w:r w:rsidRPr="00045703">
        <w:rPr>
          <w:sz w:val="20"/>
          <w:szCs w:val="20"/>
        </w:rPr>
        <w:t>законодательством Российской Федерации.</w:t>
      </w:r>
      <w:r w:rsidR="003B7079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45703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45703">
        <w:rPr>
          <w:sz w:val="20"/>
          <w:szCs w:val="20"/>
        </w:rPr>
        <w:t>порядке.</w:t>
      </w:r>
    </w:p>
    <w:p w14:paraId="6471FBE1" w14:textId="2BDB0AB8" w:rsidR="00F27E7B" w:rsidRPr="0004570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>, заключенному прежним Участником.</w:t>
      </w:r>
    </w:p>
    <w:p w14:paraId="69A43FD8" w14:textId="7F13E011" w:rsidR="008D43F9" w:rsidRPr="0004570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045703">
        <w:rPr>
          <w:sz w:val="20"/>
          <w:szCs w:val="20"/>
        </w:rPr>
        <w:t xml:space="preserve">Стороны договорились, что </w:t>
      </w:r>
      <w:r w:rsidR="00F25A60" w:rsidRPr="00045703">
        <w:rPr>
          <w:sz w:val="20"/>
          <w:szCs w:val="20"/>
        </w:rPr>
        <w:t xml:space="preserve">частичная (отдельная) </w:t>
      </w:r>
      <w:r w:rsidRPr="00045703">
        <w:rPr>
          <w:sz w:val="20"/>
          <w:szCs w:val="20"/>
        </w:rPr>
        <w:t>уступка Участником прав требования к Застройщику по</w:t>
      </w:r>
      <w:r w:rsidR="00F25A60" w:rsidRPr="00045703">
        <w:rPr>
          <w:sz w:val="20"/>
          <w:szCs w:val="20"/>
        </w:rPr>
        <w:t xml:space="preserve"> настоящему Договору в части </w:t>
      </w:r>
      <w:r w:rsidRPr="00045703">
        <w:rPr>
          <w:sz w:val="20"/>
          <w:szCs w:val="20"/>
        </w:rPr>
        <w:t>неустойк</w:t>
      </w:r>
      <w:r w:rsidR="00F25A60" w:rsidRPr="00045703">
        <w:rPr>
          <w:sz w:val="20"/>
          <w:szCs w:val="20"/>
        </w:rPr>
        <w:t>и</w:t>
      </w:r>
      <w:r w:rsidRPr="00045703">
        <w:rPr>
          <w:sz w:val="20"/>
          <w:szCs w:val="20"/>
        </w:rPr>
        <w:t xml:space="preserve"> и иным штрафным санкциям не допускается.</w:t>
      </w:r>
      <w:r w:rsidR="008B6680" w:rsidRPr="00045703">
        <w:rPr>
          <w:sz w:val="20"/>
          <w:szCs w:val="20"/>
        </w:rPr>
        <w:t xml:space="preserve"> Уступка прав требования </w:t>
      </w:r>
      <w:r w:rsidR="00FB7DC0" w:rsidRPr="00045703">
        <w:rPr>
          <w:sz w:val="20"/>
          <w:szCs w:val="20"/>
        </w:rPr>
        <w:t xml:space="preserve">Участником </w:t>
      </w:r>
      <w:r w:rsidR="008B6680" w:rsidRPr="00045703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15"/>
    </w:p>
    <w:p w14:paraId="5D3221D3" w14:textId="77777777" w:rsidR="008D43F9" w:rsidRPr="0004570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04570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045703">
        <w:rPr>
          <w:sz w:val="20"/>
          <w:szCs w:val="20"/>
        </w:rPr>
        <w:t xml:space="preserve">безотзывным и безусловным </w:t>
      </w:r>
      <w:r w:rsidRPr="00045703">
        <w:rPr>
          <w:sz w:val="20"/>
          <w:szCs w:val="20"/>
        </w:rPr>
        <w:t xml:space="preserve">согласием Участника на </w:t>
      </w:r>
      <w:r w:rsidR="00E97560" w:rsidRPr="00045703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45703">
        <w:rPr>
          <w:sz w:val="20"/>
          <w:szCs w:val="20"/>
        </w:rPr>
        <w:t>раздел</w:t>
      </w:r>
      <w:r w:rsidR="00E97560" w:rsidRPr="00045703">
        <w:rPr>
          <w:sz w:val="20"/>
          <w:szCs w:val="20"/>
        </w:rPr>
        <w:t>ом</w:t>
      </w:r>
      <w:r w:rsidR="004803D1" w:rsidRPr="00045703">
        <w:rPr>
          <w:sz w:val="20"/>
          <w:szCs w:val="20"/>
        </w:rPr>
        <w:t xml:space="preserve"> (</w:t>
      </w:r>
      <w:r w:rsidR="00E97560" w:rsidRPr="00045703">
        <w:rPr>
          <w:sz w:val="20"/>
          <w:szCs w:val="20"/>
        </w:rPr>
        <w:t xml:space="preserve">проведением </w:t>
      </w:r>
      <w:r w:rsidR="004803D1" w:rsidRPr="00045703">
        <w:rPr>
          <w:sz w:val="20"/>
          <w:szCs w:val="20"/>
        </w:rPr>
        <w:t xml:space="preserve">межевых, </w:t>
      </w:r>
      <w:r w:rsidR="00E97560" w:rsidRPr="00045703">
        <w:rPr>
          <w:sz w:val="20"/>
          <w:szCs w:val="20"/>
        </w:rPr>
        <w:t xml:space="preserve">кадастровых </w:t>
      </w:r>
      <w:r w:rsidR="004803D1" w:rsidRPr="00045703">
        <w:rPr>
          <w:sz w:val="20"/>
          <w:szCs w:val="20"/>
        </w:rPr>
        <w:t xml:space="preserve">и иных необходимых </w:t>
      </w:r>
      <w:r w:rsidR="00E97560" w:rsidRPr="00045703">
        <w:rPr>
          <w:sz w:val="20"/>
          <w:szCs w:val="20"/>
        </w:rPr>
        <w:t>работ</w:t>
      </w:r>
      <w:r w:rsidR="004803D1" w:rsidRPr="00045703">
        <w:rPr>
          <w:sz w:val="20"/>
          <w:szCs w:val="20"/>
        </w:rPr>
        <w:t>)</w:t>
      </w:r>
      <w:r w:rsidRPr="00045703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45703">
        <w:rPr>
          <w:sz w:val="20"/>
          <w:szCs w:val="20"/>
        </w:rPr>
        <w:t>и/или последующей эксплуатации Объекта</w:t>
      </w:r>
      <w:r w:rsidR="009079A5" w:rsidRPr="00045703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45703">
        <w:rPr>
          <w:sz w:val="20"/>
          <w:szCs w:val="20"/>
        </w:rPr>
        <w:t xml:space="preserve">, </w:t>
      </w:r>
      <w:r w:rsidR="005403B1" w:rsidRPr="00045703">
        <w:rPr>
          <w:sz w:val="20"/>
          <w:szCs w:val="20"/>
        </w:rPr>
        <w:t>передачи Земельного участка</w:t>
      </w:r>
      <w:r w:rsidR="00BC4D12" w:rsidRPr="00045703">
        <w:rPr>
          <w:sz w:val="20"/>
          <w:szCs w:val="20"/>
        </w:rPr>
        <w:t>/права аренды на Земельный участок</w:t>
      </w:r>
      <w:r w:rsidR="005403B1" w:rsidRPr="00045703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045703">
        <w:rPr>
          <w:sz w:val="20"/>
          <w:szCs w:val="20"/>
        </w:rPr>
        <w:t xml:space="preserve">возврата кредита, предоставленного Банком </w:t>
      </w:r>
      <w:r w:rsidR="005403B1" w:rsidRPr="00045703">
        <w:rPr>
          <w:sz w:val="20"/>
          <w:szCs w:val="20"/>
        </w:rPr>
        <w:t xml:space="preserve"> Застройщик</w:t>
      </w:r>
      <w:r w:rsidR="00BC4D12" w:rsidRPr="00045703">
        <w:rPr>
          <w:sz w:val="20"/>
          <w:szCs w:val="20"/>
        </w:rPr>
        <w:t>у на строительство Жилого дома</w:t>
      </w:r>
      <w:r w:rsidR="005403B1" w:rsidRPr="00045703">
        <w:rPr>
          <w:sz w:val="20"/>
          <w:szCs w:val="20"/>
        </w:rPr>
        <w:t xml:space="preserve"> по </w:t>
      </w:r>
      <w:r w:rsidR="00BC1318" w:rsidRPr="00045703">
        <w:rPr>
          <w:sz w:val="20"/>
          <w:szCs w:val="20"/>
        </w:rPr>
        <w:t>кредитному договору</w:t>
      </w:r>
      <w:r w:rsidR="005403B1" w:rsidRPr="00045703">
        <w:rPr>
          <w:sz w:val="20"/>
          <w:szCs w:val="20"/>
        </w:rPr>
        <w:t xml:space="preserve">, а также на совершение </w:t>
      </w:r>
      <w:r w:rsidR="005403B1" w:rsidRPr="00045703">
        <w:rPr>
          <w:bCs/>
          <w:sz w:val="20"/>
          <w:szCs w:val="20"/>
        </w:rPr>
        <w:t xml:space="preserve">в целях обеспечения строительства </w:t>
      </w:r>
      <w:r w:rsidR="005403B1" w:rsidRPr="00045703">
        <w:rPr>
          <w:sz w:val="20"/>
          <w:szCs w:val="20"/>
        </w:rPr>
        <w:t xml:space="preserve">сделок по </w:t>
      </w:r>
      <w:r w:rsidR="005403B1" w:rsidRPr="00045703">
        <w:rPr>
          <w:bCs/>
          <w:sz w:val="20"/>
          <w:szCs w:val="20"/>
        </w:rPr>
        <w:t>распоряжению Земельн</w:t>
      </w:r>
      <w:r w:rsidR="00E14471" w:rsidRPr="00045703">
        <w:rPr>
          <w:bCs/>
          <w:sz w:val="20"/>
          <w:szCs w:val="20"/>
        </w:rPr>
        <w:t>ым</w:t>
      </w:r>
      <w:r w:rsidR="005403B1" w:rsidRPr="00045703">
        <w:rPr>
          <w:bCs/>
          <w:sz w:val="20"/>
          <w:szCs w:val="20"/>
        </w:rPr>
        <w:t xml:space="preserve"> участк</w:t>
      </w:r>
      <w:r w:rsidR="00E14471" w:rsidRPr="00045703">
        <w:rPr>
          <w:bCs/>
          <w:sz w:val="20"/>
          <w:szCs w:val="20"/>
        </w:rPr>
        <w:t>ом</w:t>
      </w:r>
      <w:r w:rsidR="00EC3C42" w:rsidRPr="00045703">
        <w:rPr>
          <w:bCs/>
          <w:sz w:val="20"/>
          <w:szCs w:val="20"/>
        </w:rPr>
        <w:t>.</w:t>
      </w:r>
    </w:p>
    <w:p w14:paraId="65344D63" w14:textId="77777777" w:rsidR="00EB4334" w:rsidRPr="00045703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В случае просрочки исполнения обязательств</w:t>
      </w:r>
      <w:r w:rsidR="00EB4334" w:rsidRPr="00045703">
        <w:rPr>
          <w:sz w:val="20"/>
          <w:szCs w:val="20"/>
        </w:rPr>
        <w:t>а</w:t>
      </w:r>
      <w:r w:rsidRPr="00045703">
        <w:rPr>
          <w:sz w:val="20"/>
          <w:szCs w:val="20"/>
        </w:rPr>
        <w:t>, предусмотренн</w:t>
      </w:r>
      <w:r w:rsidR="00EB4334" w:rsidRPr="00045703">
        <w:rPr>
          <w:sz w:val="20"/>
          <w:szCs w:val="20"/>
        </w:rPr>
        <w:t>ого п</w:t>
      </w:r>
      <w:r w:rsidRPr="00045703">
        <w:rPr>
          <w:sz w:val="20"/>
          <w:szCs w:val="20"/>
        </w:rPr>
        <w:t>.</w:t>
      </w:r>
      <w:r w:rsidR="00EB4334" w:rsidRPr="00045703">
        <w:rPr>
          <w:sz w:val="20"/>
          <w:szCs w:val="20"/>
        </w:rPr>
        <w:t> </w:t>
      </w:r>
      <w:r w:rsidRPr="00045703">
        <w:rPr>
          <w:sz w:val="20"/>
          <w:szCs w:val="20"/>
        </w:rPr>
        <w:t>7.1.1</w:t>
      </w:r>
      <w:r w:rsidR="00EB4334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45703">
        <w:rPr>
          <w:sz w:val="20"/>
          <w:szCs w:val="20"/>
        </w:rPr>
        <w:t>3</w:t>
      </w:r>
      <w:r w:rsidRPr="00045703">
        <w:rPr>
          <w:sz w:val="20"/>
          <w:szCs w:val="20"/>
        </w:rPr>
        <w:t xml:space="preserve"> (</w:t>
      </w:r>
      <w:r w:rsidR="00D1551C" w:rsidRPr="00045703">
        <w:rPr>
          <w:sz w:val="20"/>
          <w:szCs w:val="20"/>
        </w:rPr>
        <w:t>трех</w:t>
      </w:r>
      <w:r w:rsidRPr="00045703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45703">
        <w:rPr>
          <w:sz w:val="20"/>
          <w:szCs w:val="20"/>
        </w:rPr>
        <w:t>.</w:t>
      </w:r>
    </w:p>
    <w:p w14:paraId="2289BDC9" w14:textId="77777777" w:rsidR="008D43F9" w:rsidRPr="0004570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45703">
        <w:rPr>
          <w:sz w:val="20"/>
          <w:szCs w:val="20"/>
        </w:rPr>
        <w:t>, обязательства Сторон по настоящему Договору прекращаются,</w:t>
      </w:r>
      <w:r w:rsidRPr="00045703">
        <w:rPr>
          <w:sz w:val="20"/>
          <w:szCs w:val="20"/>
        </w:rPr>
        <w:t xml:space="preserve"> </w:t>
      </w:r>
      <w:r w:rsidR="00B65225" w:rsidRPr="00045703">
        <w:rPr>
          <w:sz w:val="20"/>
          <w:szCs w:val="20"/>
        </w:rPr>
        <w:t xml:space="preserve">в т.ч. прекращается </w:t>
      </w:r>
      <w:r w:rsidR="003F54A8" w:rsidRPr="00045703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045703">
        <w:rPr>
          <w:sz w:val="20"/>
          <w:szCs w:val="20"/>
        </w:rPr>
        <w:t>,</w:t>
      </w:r>
      <w:r w:rsidR="003F54A8" w:rsidRPr="00045703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4570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045703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14:paraId="2A3FFE01" w14:textId="77777777" w:rsidR="00097AA3" w:rsidRPr="0004570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Стороны договорились, что подписание</w:t>
      </w:r>
      <w:r w:rsidR="003D3104" w:rsidRPr="00045703">
        <w:rPr>
          <w:sz w:val="20"/>
          <w:szCs w:val="20"/>
        </w:rPr>
        <w:t>м настоящего Договора</w:t>
      </w:r>
      <w:r w:rsidRPr="00045703">
        <w:rPr>
          <w:sz w:val="20"/>
          <w:szCs w:val="20"/>
        </w:rPr>
        <w:t xml:space="preserve"> Участник </w:t>
      </w:r>
      <w:bookmarkStart w:id="17" w:name="_Hlk486003512"/>
      <w:r w:rsidRPr="00045703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7"/>
    </w:p>
    <w:p w14:paraId="74003065" w14:textId="77777777" w:rsidR="008D43F9" w:rsidRPr="0004570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045703">
        <w:rPr>
          <w:rFonts w:ascii="Times New Roman" w:hAnsi="Times New Roman" w:cs="Times New Roman"/>
          <w:color w:val="FF0000"/>
        </w:rPr>
        <w:t xml:space="preserve"> </w:t>
      </w:r>
      <w:r w:rsidRPr="00045703">
        <w:rPr>
          <w:rFonts w:ascii="Times New Roman" w:hAnsi="Times New Roman" w:cs="Times New Roman"/>
        </w:rPr>
        <w:t>Обязанности Застройщика</w:t>
      </w:r>
      <w:r w:rsidRPr="00045703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04570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045703">
        <w:rPr>
          <w:rFonts w:ascii="Times New Roman" w:hAnsi="Times New Roman" w:cs="Times New Roman"/>
        </w:rPr>
        <w:t>О</w:t>
      </w:r>
      <w:r w:rsidR="008D43F9" w:rsidRPr="00045703">
        <w:rPr>
          <w:rFonts w:ascii="Times New Roman" w:hAnsi="Times New Roman" w:cs="Times New Roman"/>
        </w:rPr>
        <w:t>ргани</w:t>
      </w:r>
      <w:r w:rsidR="008D43F9" w:rsidRPr="00045703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045703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045703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04570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045703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45703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045703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04570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Cs/>
        </w:rPr>
        <w:t xml:space="preserve">Передать </w:t>
      </w:r>
      <w:r w:rsidR="000611AE" w:rsidRPr="00045703">
        <w:rPr>
          <w:rFonts w:ascii="Times New Roman" w:hAnsi="Times New Roman" w:cs="Times New Roman"/>
        </w:rPr>
        <w:t xml:space="preserve">Объект </w:t>
      </w:r>
      <w:r w:rsidR="000611AE" w:rsidRPr="00045703">
        <w:rPr>
          <w:rFonts w:ascii="Times New Roman" w:hAnsi="Times New Roman" w:cs="Times New Roman"/>
          <w:bCs/>
        </w:rPr>
        <w:t>Уча</w:t>
      </w:r>
      <w:r w:rsidR="000611AE" w:rsidRPr="00045703">
        <w:rPr>
          <w:rFonts w:ascii="Times New Roman" w:hAnsi="Times New Roman" w:cs="Times New Roman"/>
        </w:rPr>
        <w:t xml:space="preserve">стнику </w:t>
      </w:r>
      <w:r w:rsidR="00242305" w:rsidRPr="00045703">
        <w:rPr>
          <w:rFonts w:ascii="Times New Roman" w:hAnsi="Times New Roman" w:cs="Times New Roman"/>
        </w:rPr>
        <w:t>в соответствии с условиями настоящего Договора</w:t>
      </w:r>
      <w:r w:rsidRPr="00045703">
        <w:rPr>
          <w:rFonts w:ascii="Times New Roman" w:hAnsi="Times New Roman" w:cs="Times New Roman"/>
        </w:rPr>
        <w:t>.</w:t>
      </w:r>
    </w:p>
    <w:p w14:paraId="16BE24AB" w14:textId="77777777" w:rsidR="008D43F9" w:rsidRPr="0004570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Застройщик до </w:t>
      </w:r>
      <w:r w:rsidR="00242305" w:rsidRPr="00045703">
        <w:rPr>
          <w:rFonts w:ascii="Times New Roman" w:hAnsi="Times New Roman" w:cs="Times New Roman"/>
        </w:rPr>
        <w:t xml:space="preserve">передачи Объекта Участнику </w:t>
      </w:r>
      <w:r w:rsidRPr="00045703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04570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045703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04570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045703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045703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04570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04570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45703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4570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4570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4570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45703">
        <w:t xml:space="preserve">рабочих </w:t>
      </w:r>
      <w:r w:rsidRPr="00045703">
        <w:t>дней с момента их наступления или прекращения.</w:t>
      </w:r>
    </w:p>
    <w:p w14:paraId="694AC71A" w14:textId="77777777" w:rsidR="008D43F9" w:rsidRPr="0004570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4570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04570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45703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4570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lastRenderedPageBreak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45703">
        <w:rPr>
          <w:rFonts w:ascii="Times New Roman" w:hAnsi="Times New Roman" w:cs="Times New Roman"/>
        </w:rPr>
        <w:t>При недостижении согласия</w:t>
      </w:r>
      <w:r w:rsidR="006F4062" w:rsidRPr="00045703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045703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045703">
        <w:rPr>
          <w:rFonts w:ascii="Times New Roman" w:hAnsi="Times New Roman" w:cs="Times New Roman"/>
        </w:rPr>
        <w:t>.</w:t>
      </w:r>
    </w:p>
    <w:p w14:paraId="4EB9440C" w14:textId="77777777" w:rsidR="008D43F9" w:rsidRPr="0004570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45703">
        <w:rPr>
          <w:rFonts w:ascii="Times New Roman" w:hAnsi="Times New Roman" w:cs="Times New Roman"/>
        </w:rPr>
        <w:t xml:space="preserve">20 </w:t>
      </w:r>
      <w:r w:rsidRPr="00045703">
        <w:rPr>
          <w:rFonts w:ascii="Times New Roman" w:hAnsi="Times New Roman" w:cs="Times New Roman"/>
        </w:rPr>
        <w:t>(</w:t>
      </w:r>
      <w:r w:rsidR="002E65B3" w:rsidRPr="00045703">
        <w:rPr>
          <w:rFonts w:ascii="Times New Roman" w:hAnsi="Times New Roman" w:cs="Times New Roman"/>
        </w:rPr>
        <w:t>Двадцать</w:t>
      </w:r>
      <w:r w:rsidRPr="00045703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4570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78D1829C" w:rsidR="008D43F9" w:rsidRPr="00D85250" w:rsidRDefault="008D43F9" w:rsidP="001B542F">
      <w:pPr>
        <w:pStyle w:val="ConsPlusNormal"/>
        <w:widowControl/>
        <w:numPr>
          <w:ilvl w:val="0"/>
          <w:numId w:val="13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85250">
        <w:rPr>
          <w:rFonts w:ascii="Times New Roman" w:hAnsi="Times New Roman" w:cs="Times New Roman"/>
          <w:b/>
          <w:bCs/>
          <w:spacing w:val="20"/>
        </w:rPr>
        <w:t>СРОК</w:t>
      </w:r>
      <w:r w:rsidRPr="00D85250">
        <w:rPr>
          <w:rFonts w:ascii="Times New Roman" w:hAnsi="Times New Roman" w:cs="Times New Roman"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ДЕЙСТВИЯ ДОГОВОРА.</w:t>
      </w:r>
      <w:r w:rsidR="00D85250" w:rsidRPr="00D85250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045703">
        <w:rPr>
          <w:rFonts w:ascii="Times New Roman" w:hAnsi="Times New Roman" w:cs="Times New Roman"/>
        </w:rPr>
        <w:t>С</w:t>
      </w:r>
      <w:r w:rsidRPr="00045703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045703">
        <w:rPr>
          <w:rFonts w:ascii="Times New Roman" w:hAnsi="Times New Roman" w:cs="Times New Roman"/>
        </w:rPr>
        <w:t>ис</w:t>
      </w:r>
      <w:r w:rsidRPr="00045703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045703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1F6690F2" w:rsidR="00F27E7B" w:rsidRPr="0004570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по основаниям, предусмотренным </w:t>
      </w:r>
      <w:hyperlink r:id="rId12" w:history="1">
        <w:r w:rsidRPr="00045703">
          <w:rPr>
            <w:rFonts w:ascii="Times New Roman" w:hAnsi="Times New Roman" w:cs="Times New Roman"/>
          </w:rPr>
          <w:t>частью 7</w:t>
        </w:r>
      </w:hyperlink>
      <w:r w:rsidRPr="00045703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045703">
          <w:rPr>
            <w:rFonts w:ascii="Times New Roman" w:hAnsi="Times New Roman" w:cs="Times New Roman"/>
          </w:rPr>
          <w:t>частью 7</w:t>
        </w:r>
      </w:hyperlink>
      <w:r w:rsidRPr="00045703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45703">
        <w:rPr>
          <w:rFonts w:ascii="Times New Roman" w:hAnsi="Times New Roman" w:cs="Times New Roman"/>
        </w:rPr>
        <w:t>2</w:t>
      </w:r>
      <w:r w:rsidRPr="00045703">
        <w:rPr>
          <w:rFonts w:ascii="Times New Roman" w:hAnsi="Times New Roman" w:cs="Times New Roman"/>
        </w:rPr>
        <w:t>0 (</w:t>
      </w:r>
      <w:r w:rsidR="007E05CF" w:rsidRPr="00045703">
        <w:rPr>
          <w:rFonts w:ascii="Times New Roman" w:hAnsi="Times New Roman" w:cs="Times New Roman"/>
        </w:rPr>
        <w:t>двадцати</w:t>
      </w:r>
      <w:r w:rsidRPr="00045703">
        <w:rPr>
          <w:rFonts w:ascii="Times New Roman" w:hAnsi="Times New Roman" w:cs="Times New Roman"/>
        </w:rPr>
        <w:t xml:space="preserve">) процентов от </w:t>
      </w:r>
      <w:r w:rsidR="00431E65" w:rsidRPr="00045703">
        <w:rPr>
          <w:rFonts w:ascii="Times New Roman" w:hAnsi="Times New Roman" w:cs="Times New Roman"/>
        </w:rPr>
        <w:t>ц</w:t>
      </w:r>
      <w:r w:rsidRPr="00045703">
        <w:rPr>
          <w:rFonts w:ascii="Times New Roman" w:hAnsi="Times New Roman" w:cs="Times New Roman"/>
        </w:rPr>
        <w:t>ены Договора (п. 4.1 Договора).</w:t>
      </w:r>
    </w:p>
    <w:p w14:paraId="5908DE9B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045703">
        <w:rPr>
          <w:rFonts w:ascii="Times New Roman" w:hAnsi="Times New Roman" w:cs="Times New Roman"/>
        </w:rPr>
        <w:t xml:space="preserve">Акта </w:t>
      </w:r>
      <w:r w:rsidRPr="00045703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3CFDAB75" w14:textId="77777777" w:rsidR="00CD719C" w:rsidRPr="0004570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случае несоблюдения Участником срок</w:t>
      </w:r>
      <w:r w:rsidR="00141CB5" w:rsidRPr="00045703">
        <w:rPr>
          <w:rFonts w:ascii="Times New Roman" w:hAnsi="Times New Roman" w:cs="Times New Roman"/>
        </w:rPr>
        <w:t>а</w:t>
      </w:r>
      <w:r w:rsidRPr="00045703">
        <w:rPr>
          <w:rFonts w:ascii="Times New Roman" w:hAnsi="Times New Roman" w:cs="Times New Roman"/>
        </w:rPr>
        <w:t>, указанн</w:t>
      </w:r>
      <w:r w:rsidR="00141CB5" w:rsidRPr="00045703">
        <w:rPr>
          <w:rFonts w:ascii="Times New Roman" w:hAnsi="Times New Roman" w:cs="Times New Roman"/>
        </w:rPr>
        <w:t>ого</w:t>
      </w:r>
      <w:r w:rsidRPr="00045703">
        <w:rPr>
          <w:rFonts w:ascii="Times New Roman" w:hAnsi="Times New Roman" w:cs="Times New Roman"/>
        </w:rPr>
        <w:t xml:space="preserve"> в п</w:t>
      </w:r>
      <w:r w:rsidR="00141CB5" w:rsidRPr="00045703">
        <w:rPr>
          <w:rFonts w:ascii="Times New Roman" w:hAnsi="Times New Roman" w:cs="Times New Roman"/>
        </w:rPr>
        <w:t>. </w:t>
      </w:r>
      <w:r w:rsidRPr="00045703">
        <w:rPr>
          <w:rFonts w:ascii="Times New Roman" w:hAnsi="Times New Roman" w:cs="Times New Roman"/>
        </w:rPr>
        <w:t>7.1.</w:t>
      </w:r>
      <w:r w:rsidR="006B6561" w:rsidRPr="00045703">
        <w:rPr>
          <w:rFonts w:ascii="Times New Roman" w:hAnsi="Times New Roman" w:cs="Times New Roman"/>
        </w:rPr>
        <w:t>6.</w:t>
      </w:r>
      <w:r w:rsidRPr="00045703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45703">
        <w:rPr>
          <w:rFonts w:ascii="Times New Roman" w:hAnsi="Times New Roman" w:cs="Times New Roman"/>
        </w:rPr>
        <w:t xml:space="preserve">налоговых </w:t>
      </w:r>
      <w:r w:rsidR="00E3202D" w:rsidRPr="00045703">
        <w:rPr>
          <w:rFonts w:ascii="Times New Roman" w:hAnsi="Times New Roman" w:cs="Times New Roman"/>
        </w:rPr>
        <w:t xml:space="preserve">и иных обязательных </w:t>
      </w:r>
      <w:r w:rsidR="00297794" w:rsidRPr="00045703">
        <w:rPr>
          <w:rFonts w:ascii="Times New Roman" w:hAnsi="Times New Roman" w:cs="Times New Roman"/>
        </w:rPr>
        <w:t>платежей</w:t>
      </w:r>
      <w:r w:rsidRPr="00045703">
        <w:rPr>
          <w:rFonts w:ascii="Times New Roman" w:hAnsi="Times New Roman" w:cs="Times New Roman"/>
        </w:rPr>
        <w:t>.</w:t>
      </w:r>
    </w:p>
    <w:p w14:paraId="6AA77E1E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45703">
        <w:rPr>
          <w:rFonts w:ascii="Times New Roman" w:hAnsi="Times New Roman" w:cs="Times New Roman"/>
        </w:rPr>
        <w:t>Законом о Долевом Участии</w:t>
      </w:r>
      <w:r w:rsidRPr="00045703">
        <w:rPr>
          <w:rFonts w:ascii="Times New Roman" w:hAnsi="Times New Roman" w:cs="Times New Roman"/>
        </w:rPr>
        <w:t>.</w:t>
      </w:r>
    </w:p>
    <w:p w14:paraId="0E9D4E9E" w14:textId="77777777" w:rsidR="00CF76AB" w:rsidRPr="0004570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04570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45703">
        <w:rPr>
          <w:rFonts w:ascii="Times New Roman" w:hAnsi="Times New Roman" w:cs="Times New Roman"/>
        </w:rPr>
        <w:t xml:space="preserve">3 (трех) </w:t>
      </w:r>
      <w:r w:rsidRPr="00045703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4570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045703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045703">
        <w:rPr>
          <w:rFonts w:ascii="Times New Roman" w:hAnsi="Times New Roman" w:cs="Times New Roman"/>
        </w:rPr>
        <w:t>Д</w:t>
      </w:r>
      <w:r w:rsidR="009554BD" w:rsidRPr="00045703">
        <w:rPr>
          <w:rFonts w:ascii="Times New Roman" w:hAnsi="Times New Roman" w:cs="Times New Roman"/>
        </w:rPr>
        <w:t xml:space="preserve">оговором, </w:t>
      </w:r>
      <w:r w:rsidRPr="00045703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45703">
        <w:rPr>
          <w:rFonts w:ascii="Times New Roman" w:hAnsi="Times New Roman" w:cs="Times New Roman"/>
        </w:rPr>
        <w:t>2</w:t>
      </w:r>
      <w:r w:rsidRPr="00045703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045703">
        <w:rPr>
          <w:rFonts w:ascii="Times New Roman" w:hAnsi="Times New Roman" w:cs="Times New Roman"/>
        </w:rPr>
        <w:t xml:space="preserve">: </w:t>
      </w:r>
      <w:r w:rsidR="00F10F55" w:rsidRPr="00045703">
        <w:t>[●]</w:t>
      </w:r>
      <w:r w:rsidR="00E277D1" w:rsidRPr="00045703">
        <w:rPr>
          <w:rFonts w:ascii="Times New Roman" w:hAnsi="Times New Roman" w:cs="Times New Roman"/>
        </w:rPr>
        <w:t>.</w:t>
      </w:r>
    </w:p>
    <w:p w14:paraId="3610F671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045703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</w:t>
      </w:r>
      <w:r w:rsidR="003E58E2" w:rsidRPr="00045703">
        <w:rPr>
          <w:rFonts w:ascii="Times New Roman" w:hAnsi="Times New Roman" w:cs="Times New Roman"/>
        </w:rPr>
        <w:t>Учитывая положения ст</w:t>
      </w:r>
      <w:r w:rsidR="007E3BE3" w:rsidRPr="00045703">
        <w:rPr>
          <w:rFonts w:ascii="Times New Roman" w:hAnsi="Times New Roman" w:cs="Times New Roman"/>
        </w:rPr>
        <w:t>атей</w:t>
      </w:r>
      <w:r w:rsidR="003E58E2" w:rsidRPr="00045703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Стороны </w:t>
      </w:r>
      <w:r w:rsidR="006E3C59" w:rsidRPr="00045703">
        <w:rPr>
          <w:rFonts w:ascii="Times New Roman" w:hAnsi="Times New Roman" w:cs="Times New Roman"/>
        </w:rPr>
        <w:t>д</w:t>
      </w:r>
      <w:r w:rsidRPr="00045703">
        <w:rPr>
          <w:rFonts w:ascii="Times New Roman" w:hAnsi="Times New Roman" w:cs="Times New Roman"/>
        </w:rPr>
        <w:t>о</w:t>
      </w:r>
      <w:r w:rsidR="006E3C59" w:rsidRPr="00045703">
        <w:rPr>
          <w:rFonts w:ascii="Times New Roman" w:hAnsi="Times New Roman" w:cs="Times New Roman"/>
        </w:rPr>
        <w:t>го</w:t>
      </w:r>
      <w:r w:rsidRPr="00045703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45703">
        <w:rPr>
          <w:rFonts w:ascii="Times New Roman" w:hAnsi="Times New Roman" w:cs="Times New Roman"/>
        </w:rPr>
        <w:t xml:space="preserve">Договор составлен в </w:t>
      </w:r>
      <w:r w:rsidR="00C04CF3" w:rsidRPr="00045703">
        <w:rPr>
          <w:rFonts w:ascii="Times New Roman" w:hAnsi="Times New Roman" w:cs="Times New Roman"/>
        </w:rPr>
        <w:t>4</w:t>
      </w:r>
      <w:r w:rsidRPr="00045703">
        <w:rPr>
          <w:rFonts w:ascii="Times New Roman" w:hAnsi="Times New Roman" w:cs="Times New Roman"/>
        </w:rPr>
        <w:t xml:space="preserve"> (</w:t>
      </w:r>
      <w:r w:rsidR="00C04CF3" w:rsidRPr="00045703">
        <w:rPr>
          <w:rFonts w:ascii="Times New Roman" w:hAnsi="Times New Roman" w:cs="Times New Roman"/>
        </w:rPr>
        <w:t>Четырех</w:t>
      </w:r>
      <w:r w:rsidRPr="00045703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045703">
        <w:rPr>
          <w:rFonts w:ascii="Times New Roman" w:hAnsi="Times New Roman" w:cs="Times New Roman"/>
        </w:rPr>
        <w:t xml:space="preserve">из которых: </w:t>
      </w:r>
      <w:r w:rsidR="00041461" w:rsidRPr="00045703">
        <w:rPr>
          <w:rFonts w:ascii="Times New Roman" w:hAnsi="Times New Roman" w:cs="Times New Roman"/>
        </w:rPr>
        <w:t xml:space="preserve">два экземпляра </w:t>
      </w:r>
      <w:r w:rsidR="006701BE" w:rsidRPr="00045703">
        <w:rPr>
          <w:rFonts w:ascii="Times New Roman" w:hAnsi="Times New Roman" w:cs="Times New Roman"/>
        </w:rPr>
        <w:t xml:space="preserve">- </w:t>
      </w:r>
      <w:r w:rsidR="00041461" w:rsidRPr="00045703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045703">
        <w:rPr>
          <w:rFonts w:ascii="Times New Roman" w:hAnsi="Times New Roman" w:cs="Times New Roman"/>
        </w:rPr>
        <w:t xml:space="preserve">- </w:t>
      </w:r>
      <w:r w:rsidR="00041461" w:rsidRPr="00045703">
        <w:rPr>
          <w:rFonts w:ascii="Times New Roman" w:hAnsi="Times New Roman" w:cs="Times New Roman"/>
        </w:rPr>
        <w:t xml:space="preserve">Участника и </w:t>
      </w:r>
      <w:r w:rsidR="006701BE" w:rsidRPr="00045703">
        <w:rPr>
          <w:rFonts w:ascii="Times New Roman" w:hAnsi="Times New Roman" w:cs="Times New Roman"/>
        </w:rPr>
        <w:t>О</w:t>
      </w:r>
      <w:r w:rsidR="00041461" w:rsidRPr="00045703">
        <w:rPr>
          <w:rFonts w:ascii="Times New Roman" w:hAnsi="Times New Roman" w:cs="Times New Roman"/>
        </w:rPr>
        <w:t>ргана</w:t>
      </w:r>
      <w:r w:rsidR="006701BE" w:rsidRPr="00045703">
        <w:rPr>
          <w:rFonts w:ascii="Times New Roman" w:hAnsi="Times New Roman" w:cs="Times New Roman"/>
        </w:rPr>
        <w:t xml:space="preserve"> регистрации прав</w:t>
      </w:r>
      <w:r w:rsidRPr="00045703">
        <w:rPr>
          <w:rFonts w:ascii="Times New Roman" w:hAnsi="Times New Roman" w:cs="Times New Roman"/>
        </w:rPr>
        <w:t xml:space="preserve">. </w:t>
      </w:r>
    </w:p>
    <w:p w14:paraId="686FEB08" w14:textId="77777777" w:rsidR="008D43F9" w:rsidRPr="0004570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45703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28987E7B" w14:textId="77777777" w:rsidR="004B5546" w:rsidRPr="0004570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- Приложение №</w:t>
      </w:r>
      <w:r w:rsidR="003032FB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1 </w:t>
      </w:r>
      <w:r w:rsidR="005D106E" w:rsidRPr="00045703">
        <w:rPr>
          <w:rFonts w:ascii="Times New Roman" w:hAnsi="Times New Roman" w:cs="Times New Roman"/>
        </w:rPr>
        <w:t>–</w:t>
      </w:r>
      <w:r w:rsidRPr="00045703">
        <w:rPr>
          <w:rFonts w:ascii="Times New Roman" w:hAnsi="Times New Roman" w:cs="Times New Roman"/>
        </w:rPr>
        <w:t xml:space="preserve"> </w:t>
      </w:r>
      <w:r w:rsidR="005D106E" w:rsidRPr="00045703">
        <w:rPr>
          <w:rFonts w:ascii="Times New Roman" w:hAnsi="Times New Roman" w:cs="Times New Roman"/>
        </w:rPr>
        <w:t xml:space="preserve">Основные </w:t>
      </w:r>
      <w:r w:rsidRPr="00045703">
        <w:rPr>
          <w:rFonts w:ascii="Times New Roman" w:hAnsi="Times New Roman" w:cs="Times New Roman"/>
        </w:rPr>
        <w:t>характеристики</w:t>
      </w:r>
      <w:r w:rsidR="006701BE" w:rsidRPr="00045703">
        <w:rPr>
          <w:rFonts w:ascii="Times New Roman" w:hAnsi="Times New Roman" w:cs="Times New Roman"/>
        </w:rPr>
        <w:t xml:space="preserve"> Ж</w:t>
      </w:r>
      <w:r w:rsidR="005D106E" w:rsidRPr="00045703">
        <w:rPr>
          <w:rFonts w:ascii="Times New Roman" w:hAnsi="Times New Roman" w:cs="Times New Roman"/>
        </w:rPr>
        <w:t>илого дома и Объекта</w:t>
      </w:r>
      <w:r w:rsidRPr="00045703">
        <w:rPr>
          <w:rFonts w:ascii="Times New Roman" w:hAnsi="Times New Roman" w:cs="Times New Roman"/>
        </w:rPr>
        <w:t>.</w:t>
      </w:r>
    </w:p>
    <w:p w14:paraId="0C519182" w14:textId="77777777" w:rsidR="008D43F9" w:rsidRPr="0004570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- Приложение №</w:t>
      </w:r>
      <w:r w:rsidR="003032FB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2 </w:t>
      </w:r>
      <w:r w:rsidR="005D106E" w:rsidRPr="00045703">
        <w:rPr>
          <w:rFonts w:ascii="Times New Roman" w:hAnsi="Times New Roman" w:cs="Times New Roman"/>
        </w:rPr>
        <w:t>–</w:t>
      </w:r>
      <w:r w:rsidRPr="00045703">
        <w:rPr>
          <w:rFonts w:ascii="Times New Roman" w:hAnsi="Times New Roman" w:cs="Times New Roman"/>
        </w:rPr>
        <w:t xml:space="preserve"> </w:t>
      </w:r>
      <w:r w:rsidR="005D106E" w:rsidRPr="00045703">
        <w:rPr>
          <w:rFonts w:ascii="Times New Roman" w:hAnsi="Times New Roman" w:cs="Times New Roman"/>
        </w:rPr>
        <w:t>П</w:t>
      </w:r>
      <w:r w:rsidRPr="00045703">
        <w:rPr>
          <w:rFonts w:ascii="Times New Roman" w:hAnsi="Times New Roman" w:cs="Times New Roman"/>
        </w:rPr>
        <w:t>лан</w:t>
      </w:r>
      <w:r w:rsidR="005D106E" w:rsidRPr="00045703">
        <w:rPr>
          <w:rFonts w:ascii="Times New Roman" w:hAnsi="Times New Roman" w:cs="Times New Roman"/>
        </w:rPr>
        <w:t xml:space="preserve"> Объекта</w:t>
      </w:r>
      <w:r w:rsidRPr="00045703">
        <w:rPr>
          <w:rFonts w:ascii="Times New Roman" w:hAnsi="Times New Roman" w:cs="Times New Roman"/>
        </w:rPr>
        <w:t>.</w:t>
      </w:r>
    </w:p>
    <w:p w14:paraId="405D9DA3" w14:textId="77777777" w:rsidR="003A2B2D" w:rsidRPr="0004570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2AD50EF8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4AAC1AFB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E0BB4B7" w14:textId="77777777" w:rsidR="007324F1" w:rsidRPr="00045703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52F484F0" w14:textId="77777777" w:rsidR="00D85250" w:rsidRPr="00D85250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D85250">
        <w:rPr>
          <w:b/>
          <w:bCs/>
        </w:rPr>
        <w:t>Общество с ограниченной ответственностью Специализированный Застройщик "Н1 Девелопмент"</w:t>
      </w:r>
    </w:p>
    <w:p w14:paraId="0B3B1C43" w14:textId="4F4A6695" w:rsidR="0083773F" w:rsidRPr="00045703" w:rsidRDefault="0083773F" w:rsidP="00D85250">
      <w:pPr>
        <w:pStyle w:val="ConsNormal"/>
        <w:ind w:firstLine="0"/>
        <w:jc w:val="both"/>
        <w:rPr>
          <w:rFonts w:ascii="Times New Roman" w:hAnsi="Times New Roman"/>
          <w:bCs/>
        </w:rPr>
      </w:pPr>
      <w:r w:rsidRPr="00045703">
        <w:rPr>
          <w:rFonts w:ascii="Times New Roman" w:hAnsi="Times New Roman"/>
          <w:bCs/>
        </w:rPr>
        <w:lastRenderedPageBreak/>
        <w:t xml:space="preserve">Местонахождение: </w:t>
      </w:r>
      <w:r w:rsidR="00D85250" w:rsidRPr="00D85250">
        <w:rPr>
          <w:rFonts w:ascii="Times New Roman" w:hAnsi="Times New Roman"/>
          <w:bCs/>
        </w:rPr>
        <w:t>630005, г. Новосибирск, ул. Некрасова, дом (48стр), кабинет 202</w:t>
      </w:r>
      <w:r w:rsidR="00D85250">
        <w:rPr>
          <w:rFonts w:ascii="Times New Roman" w:hAnsi="Times New Roman"/>
          <w:bCs/>
        </w:rPr>
        <w:t xml:space="preserve">; </w:t>
      </w:r>
      <w:r w:rsidRPr="00045703">
        <w:rPr>
          <w:rFonts w:ascii="Times New Roman" w:hAnsi="Times New Roman"/>
          <w:bCs/>
        </w:rPr>
        <w:t xml:space="preserve">ОГРН </w:t>
      </w:r>
      <w:bookmarkStart w:id="18" w:name="_Hlk4607901"/>
      <w:r w:rsidR="00D85250" w:rsidRPr="00D85250">
        <w:rPr>
          <w:rFonts w:ascii="Times New Roman" w:hAnsi="Times New Roman"/>
          <w:bCs/>
        </w:rPr>
        <w:t xml:space="preserve">1195476086959; </w:t>
      </w:r>
      <w:r w:rsidRPr="00045703">
        <w:rPr>
          <w:rFonts w:ascii="Times New Roman" w:hAnsi="Times New Roman"/>
          <w:bCs/>
        </w:rPr>
        <w:t xml:space="preserve">ИНН </w:t>
      </w:r>
      <w:r w:rsidR="00D85250" w:rsidRPr="00D85250">
        <w:rPr>
          <w:rFonts w:ascii="Times New Roman" w:hAnsi="Times New Roman"/>
          <w:bCs/>
        </w:rPr>
        <w:t>5406802935;</w:t>
      </w:r>
      <w:r w:rsidR="000347CD" w:rsidRPr="00D85250">
        <w:rPr>
          <w:rFonts w:ascii="Times New Roman" w:hAnsi="Times New Roman"/>
          <w:bCs/>
        </w:rPr>
        <w:t xml:space="preserve"> </w:t>
      </w:r>
      <w:r w:rsidRPr="00045703">
        <w:rPr>
          <w:rFonts w:ascii="Times New Roman" w:hAnsi="Times New Roman"/>
          <w:bCs/>
        </w:rPr>
        <w:t xml:space="preserve">КПП </w:t>
      </w:r>
      <w:bookmarkEnd w:id="18"/>
      <w:r w:rsidR="00D85250" w:rsidRPr="00D85250">
        <w:rPr>
          <w:rFonts w:ascii="Times New Roman" w:hAnsi="Times New Roman"/>
          <w:bCs/>
        </w:rPr>
        <w:t>540601001</w:t>
      </w:r>
    </w:p>
    <w:p w14:paraId="4A627C46" w14:textId="5BE5AACC" w:rsidR="0083773F" w:rsidRPr="00D85250" w:rsidRDefault="0083773F" w:rsidP="00D85250">
      <w:pPr>
        <w:pStyle w:val="ConsNormal"/>
        <w:ind w:firstLine="0"/>
        <w:jc w:val="both"/>
        <w:rPr>
          <w:rFonts w:ascii="Times New Roman" w:hAnsi="Times New Roman"/>
          <w:bCs/>
        </w:rPr>
      </w:pPr>
      <w:r w:rsidRPr="00045703">
        <w:rPr>
          <w:rFonts w:ascii="Times New Roman" w:hAnsi="Times New Roman"/>
          <w:bCs/>
        </w:rPr>
        <w:t xml:space="preserve">р/с </w:t>
      </w:r>
      <w:r w:rsidR="00D85250" w:rsidRPr="00D85250">
        <w:rPr>
          <w:rFonts w:ascii="Times New Roman" w:hAnsi="Times New Roman"/>
          <w:bCs/>
        </w:rPr>
        <w:t>40702810700630030342</w:t>
      </w:r>
      <w:r w:rsidR="00D85250">
        <w:rPr>
          <w:rFonts w:ascii="Times New Roman" w:hAnsi="Times New Roman"/>
          <w:bCs/>
        </w:rPr>
        <w:t xml:space="preserve"> </w:t>
      </w:r>
      <w:r w:rsidRPr="00045703">
        <w:rPr>
          <w:rFonts w:ascii="Times New Roman" w:hAnsi="Times New Roman"/>
          <w:bCs/>
        </w:rPr>
        <w:t xml:space="preserve">в </w:t>
      </w:r>
      <w:r w:rsidRPr="00D85250">
        <w:rPr>
          <w:rFonts w:ascii="Times New Roman" w:hAnsi="Times New Roman"/>
          <w:bCs/>
        </w:rPr>
        <w:t>АО «Банк ДОМ.РФ» Москва</w:t>
      </w:r>
      <w:r w:rsidR="00D85250">
        <w:rPr>
          <w:rFonts w:ascii="Times New Roman" w:hAnsi="Times New Roman"/>
          <w:bCs/>
        </w:rPr>
        <w:t xml:space="preserve">; </w:t>
      </w:r>
      <w:r w:rsidRPr="00D85250">
        <w:rPr>
          <w:rFonts w:ascii="Times New Roman" w:hAnsi="Times New Roman"/>
          <w:bCs/>
        </w:rPr>
        <w:t>к/с 30101810345250000266</w:t>
      </w:r>
      <w:r w:rsidR="00D85250">
        <w:rPr>
          <w:rFonts w:ascii="Times New Roman" w:hAnsi="Times New Roman"/>
          <w:bCs/>
        </w:rPr>
        <w:t>;</w:t>
      </w:r>
      <w:r w:rsidRPr="00D85250">
        <w:rPr>
          <w:rFonts w:ascii="Times New Roman" w:hAnsi="Times New Roman"/>
          <w:bCs/>
        </w:rPr>
        <w:t xml:space="preserve"> БИК 044525266</w:t>
      </w:r>
      <w:r w:rsidR="00D85250">
        <w:rPr>
          <w:rFonts w:ascii="Times New Roman" w:hAnsi="Times New Roman"/>
          <w:bCs/>
        </w:rPr>
        <w:t>.</w:t>
      </w:r>
    </w:p>
    <w:p w14:paraId="093BACAD" w14:textId="4112EA8B" w:rsidR="0083773F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0DBC9A9C" w14:textId="77777777" w:rsidR="00D85250" w:rsidRPr="00045703" w:rsidRDefault="00D85250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0520B316" w14:textId="77777777" w:rsidR="00D85250" w:rsidRDefault="00D85250" w:rsidP="00061286">
      <w:pPr>
        <w:jc w:val="both"/>
        <w:rPr>
          <w:b/>
          <w:bCs/>
          <w:sz w:val="20"/>
          <w:szCs w:val="20"/>
        </w:rPr>
      </w:pPr>
    </w:p>
    <w:p w14:paraId="67C3E465" w14:textId="51903898" w:rsidR="007324F1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Директор ООО СЗ </w:t>
      </w:r>
      <w:r w:rsidRPr="00D85250">
        <w:rPr>
          <w:b/>
          <w:bCs/>
        </w:rPr>
        <w:t>"Н1 Девелопмент"</w:t>
      </w:r>
      <w:r>
        <w:rPr>
          <w:b/>
          <w:bCs/>
        </w:rPr>
        <w:t xml:space="preserve"> </w:t>
      </w:r>
      <w:r w:rsidR="007324F1" w:rsidRPr="00045703">
        <w:rPr>
          <w:b/>
          <w:bCs/>
        </w:rPr>
        <w:t>_________________</w:t>
      </w:r>
      <w:r>
        <w:rPr>
          <w:b/>
          <w:bCs/>
        </w:rPr>
        <w:t xml:space="preserve"> </w:t>
      </w:r>
      <w:r w:rsidR="007324F1" w:rsidRPr="00045703">
        <w:rPr>
          <w:b/>
          <w:bCs/>
        </w:rPr>
        <w:t>/</w:t>
      </w:r>
      <w:r>
        <w:rPr>
          <w:b/>
          <w:bCs/>
        </w:rPr>
        <w:t>Аксенов А.Б.</w:t>
      </w:r>
      <w:r w:rsidR="007324F1" w:rsidRPr="00045703">
        <w:rPr>
          <w:b/>
          <w:bCs/>
        </w:rPr>
        <w:t>/</w:t>
      </w:r>
    </w:p>
    <w:p w14:paraId="08F222E0" w14:textId="227A18B7" w:rsidR="00D85250" w:rsidRPr="00D85250" w:rsidRDefault="00D85250" w:rsidP="00061286">
      <w:pPr>
        <w:jc w:val="both"/>
        <w:rPr>
          <w:sz w:val="20"/>
          <w:szCs w:val="20"/>
        </w:rPr>
      </w:pPr>
      <w:proofErr w:type="spellStart"/>
      <w:r w:rsidRPr="00D85250">
        <w:rPr>
          <w:sz w:val="20"/>
          <w:szCs w:val="20"/>
        </w:rPr>
        <w:t>м.п</w:t>
      </w:r>
      <w:proofErr w:type="spellEnd"/>
      <w:r w:rsidRPr="00D85250">
        <w:rPr>
          <w:sz w:val="20"/>
          <w:szCs w:val="20"/>
        </w:rPr>
        <w:t>.</w:t>
      </w:r>
    </w:p>
    <w:p w14:paraId="52F7BEFF" w14:textId="77777777" w:rsidR="006B611A" w:rsidRPr="00045703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671727" w14:textId="77777777" w:rsidR="007324F1" w:rsidRPr="00045703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Участник:</w:t>
      </w:r>
    </w:p>
    <w:p w14:paraId="5EEFF6D4" w14:textId="42A7895E" w:rsidR="007324F1" w:rsidRPr="00045703" w:rsidRDefault="007324F1" w:rsidP="00061286">
      <w:pPr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_______________________________________________________  </w:t>
      </w:r>
      <w:r w:rsidR="00D85250">
        <w:rPr>
          <w:sz w:val="20"/>
          <w:szCs w:val="20"/>
        </w:rPr>
        <w:t xml:space="preserve">                                                         </w:t>
      </w:r>
      <w:r w:rsidRPr="00045703">
        <w:rPr>
          <w:sz w:val="20"/>
          <w:szCs w:val="20"/>
        </w:rPr>
        <w:t xml:space="preserve">  ____________</w:t>
      </w:r>
    </w:p>
    <w:p w14:paraId="36DCFDAE" w14:textId="77777777" w:rsidR="007324F1" w:rsidRPr="00045703" w:rsidRDefault="007324F1" w:rsidP="00061286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45703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45703">
        <w:rPr>
          <w:rFonts w:ascii="Times New Roman" w:hAnsi="Times New Roman"/>
          <w:i/>
          <w:iCs/>
        </w:rPr>
        <w:t xml:space="preserve">                                               </w:t>
      </w:r>
      <w:r w:rsidR="00786CAB" w:rsidRPr="00045703">
        <w:rPr>
          <w:rFonts w:ascii="Times New Roman" w:hAnsi="Times New Roman"/>
          <w:i/>
          <w:iCs/>
        </w:rPr>
        <w:t xml:space="preserve">                                    </w:t>
      </w:r>
      <w:r w:rsidRPr="00045703">
        <w:rPr>
          <w:rFonts w:ascii="Times New Roman" w:hAnsi="Times New Roman"/>
          <w:i/>
          <w:iCs/>
        </w:rPr>
        <w:t xml:space="preserve">       подпись</w:t>
      </w:r>
    </w:p>
    <w:p w14:paraId="56FCCDCF" w14:textId="77777777" w:rsidR="007324F1" w:rsidRPr="00045703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045703" w:rsidRDefault="0083773F" w:rsidP="0083773F">
      <w:pPr>
        <w:jc w:val="right"/>
        <w:rPr>
          <w:b/>
          <w:bCs/>
          <w:sz w:val="20"/>
          <w:szCs w:val="20"/>
        </w:rPr>
      </w:pPr>
      <w:r w:rsidRPr="00045703">
        <w:rPr>
          <w:b/>
          <w:bCs/>
          <w:sz w:val="20"/>
          <w:szCs w:val="20"/>
        </w:rPr>
        <w:lastRenderedPageBreak/>
        <w:t>ПРИЛОЖЕНИЕ №1</w:t>
      </w:r>
    </w:p>
    <w:p w14:paraId="75CDFFC8" w14:textId="77777777" w:rsidR="0083773F" w:rsidRPr="00045703" w:rsidRDefault="0083773F" w:rsidP="0083773F">
      <w:pPr>
        <w:jc w:val="right"/>
        <w:rPr>
          <w:sz w:val="20"/>
          <w:szCs w:val="20"/>
        </w:rPr>
      </w:pPr>
      <w:r w:rsidRPr="00045703">
        <w:rPr>
          <w:sz w:val="20"/>
          <w:szCs w:val="20"/>
        </w:rPr>
        <w:t xml:space="preserve">к Договору № </w:t>
      </w:r>
      <w:r w:rsidRPr="00045703">
        <w:rPr>
          <w:sz w:val="18"/>
          <w:szCs w:val="22"/>
        </w:rPr>
        <w:t>[●</w:t>
      </w:r>
    </w:p>
    <w:p w14:paraId="7ADAA30C" w14:textId="77777777" w:rsidR="0083773F" w:rsidRPr="00045703" w:rsidRDefault="0083773F" w:rsidP="0083773F">
      <w:pPr>
        <w:jc w:val="right"/>
        <w:rPr>
          <w:sz w:val="20"/>
          <w:szCs w:val="20"/>
        </w:rPr>
      </w:pPr>
      <w:r w:rsidRPr="00045703">
        <w:rPr>
          <w:sz w:val="20"/>
          <w:szCs w:val="20"/>
        </w:rPr>
        <w:t xml:space="preserve">участия в долевом строительстве </w:t>
      </w:r>
    </w:p>
    <w:p w14:paraId="30AE0C41" w14:textId="77777777" w:rsidR="0083773F" w:rsidRPr="00045703" w:rsidRDefault="0083773F" w:rsidP="0083773F">
      <w:pPr>
        <w:jc w:val="right"/>
        <w:rPr>
          <w:sz w:val="20"/>
          <w:szCs w:val="20"/>
        </w:rPr>
      </w:pPr>
      <w:r w:rsidRPr="00045703">
        <w:rPr>
          <w:sz w:val="20"/>
          <w:szCs w:val="20"/>
        </w:rPr>
        <w:t>от</w:t>
      </w:r>
      <w:r w:rsidRPr="00045703">
        <w:rPr>
          <w:bCs/>
          <w:noProof/>
          <w:spacing w:val="20"/>
          <w:sz w:val="20"/>
          <w:szCs w:val="20"/>
        </w:rPr>
        <w:t xml:space="preserve"> </w:t>
      </w:r>
      <w:r w:rsidRPr="00045703">
        <w:rPr>
          <w:sz w:val="18"/>
          <w:szCs w:val="22"/>
        </w:rPr>
        <w:t>[●</w:t>
      </w:r>
      <w:r w:rsidRPr="00045703">
        <w:rPr>
          <w:sz w:val="20"/>
          <w:szCs w:val="20"/>
        </w:rPr>
        <w:t>г.</w:t>
      </w:r>
    </w:p>
    <w:p w14:paraId="2018EE0F" w14:textId="77777777" w:rsidR="0083773F" w:rsidRPr="00045703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7771841F" w14:textId="77777777" w:rsidR="0083773F" w:rsidRPr="00045703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045703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045703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045703">
        <w:rPr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045703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1A2397" w:rsidRPr="001A2397" w14:paraId="371D2CED" w14:textId="77777777" w:rsidTr="00C64683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01A49" w14:textId="77777777" w:rsidR="001A2397" w:rsidRPr="001A2397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2397">
              <w:rPr>
                <w:b/>
                <w:bCs/>
                <w:i/>
                <w:iCs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1A2397" w:rsidRPr="001A2397" w14:paraId="2952BFB4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41BB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3A7A2" w14:textId="77777777" w:rsidR="001A2397" w:rsidRPr="00B810CF" w:rsidRDefault="001A2397" w:rsidP="00C64683">
            <w:pPr>
              <w:pStyle w:val="ArNar"/>
              <w:ind w:firstLine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B810CF">
              <w:rPr>
                <w:rFonts w:ascii="Times New Roman" w:hAnsi="Times New Roman"/>
                <w:color w:val="auto"/>
                <w:sz w:val="20"/>
              </w:rPr>
              <w:t>Многоквартирный многоэтажный дом с объектами обслуживания жилой застройки во встроенных помещениях, встроенно-пристроенной автостоянкой</w:t>
            </w:r>
          </w:p>
        </w:tc>
      </w:tr>
      <w:tr w:rsidR="001A2397" w:rsidRPr="001A2397" w14:paraId="731E5D9D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2BAA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F957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-</w:t>
            </w:r>
          </w:p>
        </w:tc>
      </w:tr>
      <w:tr w:rsidR="001A2397" w:rsidRPr="001A2397" w14:paraId="6C6883C3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3629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bCs/>
                <w:sz w:val="20"/>
                <w:szCs w:val="20"/>
              </w:rPr>
              <w:t>Секция</w:t>
            </w:r>
            <w:r w:rsidRPr="00B810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B2EA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1</w:t>
            </w:r>
          </w:p>
        </w:tc>
      </w:tr>
      <w:tr w:rsidR="001A2397" w:rsidRPr="001A2397" w14:paraId="136AFD5A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B7FF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5155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Многоквартирный дом</w:t>
            </w:r>
          </w:p>
        </w:tc>
      </w:tr>
      <w:tr w:rsidR="001A2397" w:rsidRPr="001A2397" w14:paraId="5292B63B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31FA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3D9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Жилое</w:t>
            </w:r>
          </w:p>
        </w:tc>
      </w:tr>
      <w:tr w:rsidR="001A2397" w:rsidRPr="001A2397" w14:paraId="7A1E14C5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CC93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06C3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25</w:t>
            </w:r>
          </w:p>
        </w:tc>
      </w:tr>
      <w:tr w:rsidR="001A2397" w:rsidRPr="001A2397" w14:paraId="4606D841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B0AA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6790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 xml:space="preserve">26 </w:t>
            </w:r>
          </w:p>
        </w:tc>
      </w:tr>
      <w:tr w:rsidR="001A2397" w:rsidRPr="001A2397" w14:paraId="35872EEE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065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B810CF">
              <w:rPr>
                <w:b/>
                <w:sz w:val="20"/>
                <w:szCs w:val="20"/>
              </w:rPr>
              <w:t>кв.м</w:t>
            </w:r>
            <w:proofErr w:type="spellEnd"/>
            <w:r w:rsidRPr="00B810CF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E0CE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11 969,1 (включая помещения обслуживания населения, без автостоянки)</w:t>
            </w:r>
          </w:p>
        </w:tc>
      </w:tr>
      <w:tr w:rsidR="001A2397" w:rsidRPr="001A2397" w14:paraId="3337EB34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301D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7F3B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Кирпич</w:t>
            </w:r>
          </w:p>
        </w:tc>
      </w:tr>
      <w:tr w:rsidR="001A2397" w:rsidRPr="001A2397" w14:paraId="2304EF05" w14:textId="77777777" w:rsidTr="00C64683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B88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7860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1A2397" w:rsidRPr="001A2397" w14:paraId="765C4EC7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BC4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537A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В</w:t>
            </w:r>
          </w:p>
        </w:tc>
      </w:tr>
      <w:tr w:rsidR="001A2397" w:rsidRPr="001A2397" w14:paraId="6F4C107A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11DE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48F1" w14:textId="77777777" w:rsidR="001A2397" w:rsidRPr="00B810CF" w:rsidRDefault="001A2397" w:rsidP="00C64683">
            <w:pPr>
              <w:rPr>
                <w:sz w:val="20"/>
                <w:szCs w:val="20"/>
              </w:rPr>
            </w:pPr>
            <w:r w:rsidRPr="00B810CF">
              <w:rPr>
                <w:sz w:val="20"/>
                <w:szCs w:val="20"/>
              </w:rPr>
              <w:t>6</w:t>
            </w:r>
          </w:p>
        </w:tc>
      </w:tr>
      <w:tr w:rsidR="001A2397" w:rsidRPr="001A2397" w14:paraId="12A5B63A" w14:textId="77777777" w:rsidTr="00C64683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10ABC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810C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1A2397" w:rsidRPr="001A2397" w14:paraId="43A8C27B" w14:textId="77777777" w:rsidTr="00C64683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C8012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A2ACC" w14:textId="77777777" w:rsidR="001A2397" w:rsidRPr="00B810CF" w:rsidRDefault="001A2397" w:rsidP="00722477">
            <w:pPr>
              <w:rPr>
                <w:noProof/>
                <w:sz w:val="20"/>
                <w:szCs w:val="20"/>
              </w:rPr>
            </w:pPr>
            <w:r w:rsidRPr="00B810CF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1A2397" w:rsidRPr="001A2397" w14:paraId="3B5550E8" w14:textId="77777777" w:rsidTr="00C64683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B184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DDB6" w14:textId="77777777" w:rsidR="001A2397" w:rsidRPr="00B810CF" w:rsidRDefault="001A2397" w:rsidP="00C64683">
            <w:r w:rsidRPr="00B810CF">
              <w:rPr>
                <w:sz w:val="18"/>
                <w:szCs w:val="22"/>
              </w:rPr>
              <w:t>[●]</w:t>
            </w:r>
          </w:p>
        </w:tc>
      </w:tr>
      <w:tr w:rsidR="001A2397" w:rsidRPr="001A2397" w14:paraId="14161F4D" w14:textId="77777777" w:rsidTr="00C64683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D9A30" w14:textId="77777777" w:rsidR="001A2397" w:rsidRPr="00B810CF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10CF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10F55" w14:textId="77777777" w:rsidR="001A2397" w:rsidRPr="00B810CF" w:rsidRDefault="001A2397" w:rsidP="00C64683">
            <w:r w:rsidRPr="00B810CF">
              <w:rPr>
                <w:sz w:val="18"/>
                <w:szCs w:val="22"/>
              </w:rPr>
              <w:t>[●]</w:t>
            </w:r>
          </w:p>
        </w:tc>
      </w:tr>
      <w:tr w:rsidR="001A2397" w:rsidRPr="001A2397" w14:paraId="4AB56697" w14:textId="77777777" w:rsidTr="00C64683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8445" w14:textId="68FF5B40" w:rsidR="001A2397" w:rsidRPr="001A2397" w:rsidRDefault="001A2397" w:rsidP="00C6468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2397">
              <w:rPr>
                <w:b/>
                <w:sz w:val="20"/>
                <w:szCs w:val="20"/>
              </w:rPr>
              <w:t>Проектная общая площадь Объекта</w:t>
            </w:r>
            <w:r w:rsidR="002C2B0E">
              <w:rPr>
                <w:b/>
                <w:sz w:val="20"/>
                <w:szCs w:val="20"/>
              </w:rPr>
              <w:t>,</w:t>
            </w:r>
            <w:r w:rsidRPr="001A239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A2397">
              <w:rPr>
                <w:b/>
                <w:sz w:val="20"/>
                <w:szCs w:val="20"/>
              </w:rPr>
              <w:t>кв.м</w:t>
            </w:r>
            <w:proofErr w:type="spellEnd"/>
            <w:r w:rsidRPr="001A2397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26DA" w14:textId="77777777" w:rsidR="001A2397" w:rsidRPr="001A2397" w:rsidRDefault="001A2397" w:rsidP="00C64683">
            <w:r w:rsidRPr="001A2397">
              <w:rPr>
                <w:sz w:val="18"/>
                <w:szCs w:val="22"/>
              </w:rPr>
              <w:t>[●]</w:t>
            </w:r>
          </w:p>
        </w:tc>
      </w:tr>
      <w:tr w:rsidR="001A2397" w:rsidRPr="001A2397" w14:paraId="2DCFA7B3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9030" w14:textId="77777777" w:rsidR="001A2397" w:rsidRPr="001A2397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2397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5967" w14:textId="77777777" w:rsidR="001A2397" w:rsidRPr="001A2397" w:rsidRDefault="001A2397" w:rsidP="00C64683">
            <w:r w:rsidRPr="001A2397">
              <w:rPr>
                <w:sz w:val="18"/>
                <w:szCs w:val="22"/>
              </w:rPr>
              <w:t>[●]</w:t>
            </w:r>
          </w:p>
        </w:tc>
      </w:tr>
      <w:tr w:rsidR="001A2397" w:rsidRPr="001A2397" w14:paraId="44A3BBCF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D4328" w14:textId="3F102244" w:rsidR="001A2397" w:rsidRPr="001A2397" w:rsidRDefault="001A2397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2397">
              <w:rPr>
                <w:b/>
                <w:sz w:val="20"/>
                <w:szCs w:val="20"/>
              </w:rPr>
              <w:t>Лоджия/балкон</w:t>
            </w:r>
            <w:r w:rsidR="002C2B0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2D47" w14:textId="77777777" w:rsidR="001A2397" w:rsidRPr="001A2397" w:rsidRDefault="001A2397" w:rsidP="00C64683">
            <w:r w:rsidRPr="001A2397">
              <w:rPr>
                <w:sz w:val="18"/>
                <w:szCs w:val="22"/>
              </w:rPr>
              <w:t>[●]</w:t>
            </w:r>
          </w:p>
        </w:tc>
      </w:tr>
      <w:tr w:rsidR="001A2397" w:rsidRPr="00521EC1" w14:paraId="0FDCD42D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C4D2" w14:textId="1E637F98" w:rsidR="001A2397" w:rsidRPr="00521EC1" w:rsidRDefault="001A2397" w:rsidP="00E922B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1EC1">
              <w:rPr>
                <w:b/>
                <w:sz w:val="20"/>
                <w:szCs w:val="20"/>
              </w:rPr>
              <w:t>Площадь лоджии/балкона</w:t>
            </w:r>
            <w:r w:rsidR="00E922B4" w:rsidRPr="00521EC1">
              <w:rPr>
                <w:b/>
                <w:sz w:val="20"/>
                <w:szCs w:val="20"/>
              </w:rPr>
              <w:t xml:space="preserve">, </w:t>
            </w:r>
            <w:r w:rsidRPr="00521EC1">
              <w:rPr>
                <w:b/>
                <w:sz w:val="20"/>
                <w:szCs w:val="20"/>
              </w:rPr>
              <w:t>(</w:t>
            </w:r>
            <w:proofErr w:type="spellStart"/>
            <w:r w:rsidRPr="00521EC1">
              <w:rPr>
                <w:b/>
                <w:sz w:val="20"/>
                <w:szCs w:val="20"/>
              </w:rPr>
              <w:t>кв.м</w:t>
            </w:r>
            <w:proofErr w:type="spellEnd"/>
            <w:r w:rsidRPr="00521EC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9736" w14:textId="77777777" w:rsidR="001A2397" w:rsidRPr="00521EC1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EC1">
              <w:rPr>
                <w:sz w:val="18"/>
                <w:szCs w:val="22"/>
              </w:rPr>
              <w:t>[●]</w:t>
            </w:r>
          </w:p>
        </w:tc>
      </w:tr>
      <w:tr w:rsidR="001A2397" w:rsidRPr="007600E0" w14:paraId="795BE6C4" w14:textId="77777777" w:rsidTr="00C64683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88DB" w14:textId="138303C0" w:rsidR="001A2397" w:rsidRPr="00521EC1" w:rsidRDefault="00E922B4" w:rsidP="00C646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1EC1">
              <w:rPr>
                <w:b/>
                <w:sz w:val="20"/>
                <w:szCs w:val="20"/>
              </w:rPr>
              <w:t xml:space="preserve">Площадь лоджии/балкона </w:t>
            </w:r>
            <w:r w:rsidR="002C2B0E" w:rsidRPr="00521EC1">
              <w:rPr>
                <w:b/>
                <w:sz w:val="20"/>
                <w:szCs w:val="20"/>
              </w:rPr>
              <w:t>с учетом коэффициента: для лоджий – 0,5, для балконов – 0,3, (</w:t>
            </w:r>
            <w:proofErr w:type="spellStart"/>
            <w:r w:rsidR="002C2B0E" w:rsidRPr="00521EC1">
              <w:rPr>
                <w:b/>
                <w:sz w:val="20"/>
                <w:szCs w:val="20"/>
              </w:rPr>
              <w:t>кв.м</w:t>
            </w:r>
            <w:proofErr w:type="spellEnd"/>
            <w:r w:rsidR="002C2B0E" w:rsidRPr="00521EC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1079" w14:textId="77777777" w:rsidR="001A2397" w:rsidRPr="007600E0" w:rsidRDefault="001A2397" w:rsidP="00C6468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EC1">
              <w:rPr>
                <w:sz w:val="18"/>
                <w:szCs w:val="22"/>
              </w:rPr>
              <w:t>[●]</w:t>
            </w:r>
          </w:p>
        </w:tc>
      </w:tr>
    </w:tbl>
    <w:p w14:paraId="5159C8CB" w14:textId="77777777" w:rsidR="0083773F" w:rsidRPr="00045703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A580855" w14:textId="67F4FE35" w:rsidR="00786CAB" w:rsidRPr="00045703" w:rsidRDefault="0083773F" w:rsidP="00061286">
      <w:pPr>
        <w:jc w:val="center"/>
        <w:rPr>
          <w:b/>
          <w:bCs/>
          <w:sz w:val="20"/>
          <w:szCs w:val="20"/>
        </w:rPr>
      </w:pPr>
      <w:r w:rsidRPr="00045703">
        <w:rPr>
          <w:b/>
          <w:bCs/>
          <w:sz w:val="20"/>
          <w:szCs w:val="20"/>
        </w:rPr>
        <w:t>ПОДПИСИ СТОРОН</w:t>
      </w:r>
      <w:r w:rsidR="00786CAB" w:rsidRPr="00045703">
        <w:rPr>
          <w:b/>
          <w:bCs/>
          <w:sz w:val="20"/>
          <w:szCs w:val="20"/>
        </w:rPr>
        <w:t>:</w:t>
      </w:r>
    </w:p>
    <w:p w14:paraId="0E445F8D" w14:textId="77777777" w:rsidR="00786CAB" w:rsidRPr="00045703" w:rsidRDefault="00786CAB" w:rsidP="00061286">
      <w:pPr>
        <w:jc w:val="center"/>
        <w:rPr>
          <w:b/>
          <w:bCs/>
          <w:sz w:val="20"/>
          <w:szCs w:val="20"/>
        </w:rPr>
      </w:pPr>
    </w:p>
    <w:p w14:paraId="188C93AF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7D4CB11D" w14:textId="77777777" w:rsidR="00D85250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015C64CB" w14:textId="640A6189" w:rsidR="00D85250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Директор ООО СЗ </w:t>
      </w:r>
      <w:r w:rsidRPr="00D85250">
        <w:rPr>
          <w:b/>
          <w:bCs/>
        </w:rPr>
        <w:t>"Н1 Девелопмент"</w:t>
      </w:r>
      <w:r>
        <w:rPr>
          <w:b/>
          <w:bCs/>
        </w:rPr>
        <w:t xml:space="preserve"> </w:t>
      </w:r>
      <w:r w:rsidRPr="00045703">
        <w:rPr>
          <w:b/>
          <w:bCs/>
        </w:rPr>
        <w:t>_________________</w:t>
      </w:r>
      <w:r>
        <w:rPr>
          <w:b/>
          <w:bCs/>
        </w:rPr>
        <w:t xml:space="preserve"> </w:t>
      </w:r>
      <w:r w:rsidRPr="00045703">
        <w:rPr>
          <w:b/>
          <w:bCs/>
        </w:rPr>
        <w:t>/</w:t>
      </w:r>
      <w:r>
        <w:rPr>
          <w:b/>
          <w:bCs/>
        </w:rPr>
        <w:t>Аксенов А.Б.</w:t>
      </w:r>
      <w:r w:rsidRPr="00045703">
        <w:rPr>
          <w:b/>
          <w:bCs/>
        </w:rPr>
        <w:t>/</w:t>
      </w:r>
    </w:p>
    <w:p w14:paraId="5093826E" w14:textId="77777777" w:rsidR="00D85250" w:rsidRPr="00D85250" w:rsidRDefault="00D85250" w:rsidP="00D85250">
      <w:pPr>
        <w:jc w:val="both"/>
        <w:rPr>
          <w:sz w:val="20"/>
          <w:szCs w:val="20"/>
        </w:rPr>
      </w:pPr>
      <w:proofErr w:type="spellStart"/>
      <w:r w:rsidRPr="00D85250">
        <w:rPr>
          <w:sz w:val="20"/>
          <w:szCs w:val="20"/>
        </w:rPr>
        <w:t>м.п</w:t>
      </w:r>
      <w:proofErr w:type="spellEnd"/>
      <w:r w:rsidRPr="00D85250">
        <w:rPr>
          <w:sz w:val="20"/>
          <w:szCs w:val="20"/>
        </w:rPr>
        <w:t>.</w:t>
      </w:r>
    </w:p>
    <w:p w14:paraId="45FFA920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C081CE5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Участник:</w:t>
      </w:r>
    </w:p>
    <w:p w14:paraId="5E496916" w14:textId="77777777" w:rsidR="00D85250" w:rsidRPr="00045703" w:rsidRDefault="00D85250" w:rsidP="00D85250">
      <w:pPr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_______________________________________________________  </w:t>
      </w:r>
      <w:r>
        <w:rPr>
          <w:sz w:val="20"/>
          <w:szCs w:val="20"/>
        </w:rPr>
        <w:t xml:space="preserve">                                                         </w:t>
      </w:r>
      <w:r w:rsidRPr="00045703">
        <w:rPr>
          <w:sz w:val="20"/>
          <w:szCs w:val="20"/>
        </w:rPr>
        <w:t xml:space="preserve">  ____________</w:t>
      </w:r>
    </w:p>
    <w:p w14:paraId="41516069" w14:textId="77777777" w:rsidR="00D85250" w:rsidRPr="00045703" w:rsidRDefault="00D85250" w:rsidP="00D85250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45703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45703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69EC79CD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br w:type="page"/>
      </w:r>
    </w:p>
    <w:p w14:paraId="4420F5EE" w14:textId="77777777" w:rsidR="008D43F9" w:rsidRPr="00045703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045703">
        <w:rPr>
          <w:rFonts w:ascii="Times New Roman" w:hAnsi="Times New Roman" w:cs="Times New Roman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045703" w:rsidRDefault="008D43F9" w:rsidP="00061286">
      <w:pPr>
        <w:ind w:right="565"/>
        <w:jc w:val="right"/>
        <w:rPr>
          <w:sz w:val="20"/>
          <w:szCs w:val="20"/>
        </w:rPr>
      </w:pPr>
      <w:r w:rsidRPr="00045703">
        <w:rPr>
          <w:sz w:val="20"/>
          <w:szCs w:val="20"/>
        </w:rPr>
        <w:t xml:space="preserve">к Договору № </w:t>
      </w:r>
      <w:r w:rsidR="002411A9" w:rsidRPr="00045703">
        <w:rPr>
          <w:sz w:val="20"/>
          <w:szCs w:val="20"/>
        </w:rPr>
        <w:t>[●]</w:t>
      </w:r>
    </w:p>
    <w:p w14:paraId="4AFB04B3" w14:textId="77777777" w:rsidR="008D43F9" w:rsidRPr="00045703" w:rsidRDefault="008D43F9" w:rsidP="00061286">
      <w:pPr>
        <w:ind w:right="565"/>
        <w:jc w:val="right"/>
        <w:rPr>
          <w:sz w:val="20"/>
          <w:szCs w:val="20"/>
        </w:rPr>
      </w:pPr>
      <w:r w:rsidRPr="00045703">
        <w:rPr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45703" w:rsidRDefault="008D43F9" w:rsidP="00061286">
      <w:pPr>
        <w:ind w:right="565"/>
        <w:jc w:val="right"/>
        <w:rPr>
          <w:sz w:val="20"/>
          <w:szCs w:val="20"/>
        </w:rPr>
      </w:pPr>
      <w:r w:rsidRPr="00045703">
        <w:rPr>
          <w:sz w:val="20"/>
          <w:szCs w:val="20"/>
        </w:rPr>
        <w:t>от «</w:t>
      </w:r>
      <w:r w:rsidR="002411A9" w:rsidRPr="00045703">
        <w:rPr>
          <w:sz w:val="20"/>
          <w:szCs w:val="20"/>
        </w:rPr>
        <w:t>[●</w:t>
      </w:r>
      <w:proofErr w:type="gramStart"/>
      <w:r w:rsidR="002411A9" w:rsidRPr="00045703">
        <w:rPr>
          <w:sz w:val="20"/>
          <w:szCs w:val="20"/>
        </w:rPr>
        <w:t>]</w:t>
      </w:r>
      <w:r w:rsidRPr="00045703">
        <w:rPr>
          <w:sz w:val="20"/>
          <w:szCs w:val="20"/>
        </w:rPr>
        <w:t>»</w:t>
      </w:r>
      <w:r w:rsidR="002411A9" w:rsidRPr="00045703">
        <w:rPr>
          <w:sz w:val="20"/>
          <w:szCs w:val="20"/>
        </w:rPr>
        <w:t>[</w:t>
      </w:r>
      <w:proofErr w:type="gramEnd"/>
      <w:r w:rsidR="002411A9" w:rsidRPr="00045703">
        <w:rPr>
          <w:sz w:val="20"/>
          <w:szCs w:val="20"/>
        </w:rPr>
        <w:t>●]</w:t>
      </w:r>
      <w:r w:rsidRPr="00045703">
        <w:rPr>
          <w:sz w:val="20"/>
          <w:szCs w:val="20"/>
        </w:rPr>
        <w:t xml:space="preserve"> 20</w:t>
      </w:r>
      <w:r w:rsidR="00FF6DD6" w:rsidRPr="00045703">
        <w:rPr>
          <w:sz w:val="20"/>
          <w:szCs w:val="20"/>
        </w:rPr>
        <w:t>1</w:t>
      </w:r>
      <w:r w:rsidR="002411A9" w:rsidRPr="00045703">
        <w:rPr>
          <w:sz w:val="20"/>
          <w:szCs w:val="20"/>
        </w:rPr>
        <w:t>[●]</w:t>
      </w:r>
      <w:r w:rsidRPr="00045703">
        <w:rPr>
          <w:sz w:val="20"/>
          <w:szCs w:val="20"/>
        </w:rPr>
        <w:t xml:space="preserve"> г.</w:t>
      </w:r>
    </w:p>
    <w:p w14:paraId="08FBB865" w14:textId="77777777" w:rsidR="008D43F9" w:rsidRPr="00045703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45703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9" w:name="_Hlk485992258"/>
      <w:r w:rsidRPr="00045703">
        <w:rPr>
          <w:b/>
          <w:bCs/>
          <w:spacing w:val="20"/>
          <w:sz w:val="20"/>
          <w:szCs w:val="20"/>
        </w:rPr>
        <w:t>П</w:t>
      </w:r>
      <w:r w:rsidR="008D43F9" w:rsidRPr="00045703">
        <w:rPr>
          <w:b/>
          <w:bCs/>
          <w:spacing w:val="20"/>
          <w:sz w:val="20"/>
          <w:szCs w:val="20"/>
        </w:rPr>
        <w:t>лан</w:t>
      </w:r>
      <w:r w:rsidRPr="00045703">
        <w:rPr>
          <w:b/>
          <w:bCs/>
          <w:spacing w:val="20"/>
          <w:sz w:val="20"/>
          <w:szCs w:val="20"/>
        </w:rPr>
        <w:t xml:space="preserve"> Объекта</w:t>
      </w:r>
    </w:p>
    <w:p w14:paraId="40C04CB1" w14:textId="05A38ED5" w:rsidR="008D43F9" w:rsidRPr="00045703" w:rsidRDefault="0083773F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045703">
        <w:rPr>
          <w:b/>
          <w:bCs/>
          <w:sz w:val="20"/>
          <w:szCs w:val="20"/>
        </w:rPr>
        <w:t xml:space="preserve">Многоквартирный дом, план </w:t>
      </w:r>
      <w:r w:rsidRPr="00045703">
        <w:rPr>
          <w:sz w:val="18"/>
          <w:szCs w:val="22"/>
        </w:rPr>
        <w:t>[●]</w:t>
      </w:r>
      <w:r w:rsidRPr="00045703">
        <w:rPr>
          <w:b/>
          <w:bCs/>
          <w:sz w:val="20"/>
          <w:szCs w:val="20"/>
        </w:rPr>
        <w:t xml:space="preserve"> этажа </w:t>
      </w:r>
    </w:p>
    <w:p w14:paraId="2C4B000A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44D3C06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2049B75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75CC92D8" w14:textId="0923B453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9C98708" w14:textId="034DFE33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21D9828" w14:textId="24632820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B072C32" w14:textId="2D37221A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724122B" w14:textId="7DD9C379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62D0094" w14:textId="277BFEEA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AEF25FB" w14:textId="2390F942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BB7221C" w14:textId="0BA44A71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8C8825B" w14:textId="7F3DA476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7ADB470A" w14:textId="4941345B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5826C49" w14:textId="77777777" w:rsidR="00813F15" w:rsidRPr="00045703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442A6347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92F698B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1AF0CFAB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35B8241" w14:textId="77777777" w:rsidR="007324F1" w:rsidRPr="00045703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8A0B4C2" w14:textId="7E53B1C1" w:rsidR="008D43F9" w:rsidRPr="00045703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045703">
        <w:rPr>
          <w:b/>
          <w:bCs/>
          <w:sz w:val="20"/>
          <w:szCs w:val="20"/>
        </w:rPr>
        <w:t xml:space="preserve">Местоположение </w:t>
      </w:r>
      <w:r w:rsidR="008D43F9" w:rsidRPr="00045703">
        <w:rPr>
          <w:b/>
          <w:bCs/>
          <w:sz w:val="20"/>
          <w:szCs w:val="20"/>
        </w:rPr>
        <w:t>Объект</w:t>
      </w:r>
      <w:r w:rsidRPr="00045703">
        <w:rPr>
          <w:b/>
          <w:bCs/>
          <w:sz w:val="20"/>
          <w:szCs w:val="20"/>
        </w:rPr>
        <w:t xml:space="preserve">а </w:t>
      </w:r>
      <w:proofErr w:type="gramStart"/>
      <w:r w:rsidRPr="00045703">
        <w:rPr>
          <w:b/>
          <w:bCs/>
          <w:sz w:val="20"/>
          <w:szCs w:val="20"/>
        </w:rPr>
        <w:t xml:space="preserve">на  </w:t>
      </w:r>
      <w:r w:rsidRPr="00045703">
        <w:rPr>
          <w:sz w:val="20"/>
          <w:szCs w:val="20"/>
        </w:rPr>
        <w:t>[</w:t>
      </w:r>
      <w:proofErr w:type="gramEnd"/>
      <w:r w:rsidRPr="00045703">
        <w:rPr>
          <w:sz w:val="20"/>
          <w:szCs w:val="20"/>
        </w:rPr>
        <w:t xml:space="preserve">●] </w:t>
      </w:r>
      <w:r w:rsidRPr="00045703">
        <w:rPr>
          <w:b/>
          <w:bCs/>
          <w:sz w:val="20"/>
          <w:szCs w:val="20"/>
        </w:rPr>
        <w:t xml:space="preserve">этаже </w:t>
      </w:r>
      <w:r w:rsidR="00174ABB" w:rsidRPr="00045703">
        <w:rPr>
          <w:b/>
          <w:bCs/>
          <w:sz w:val="20"/>
          <w:szCs w:val="20"/>
        </w:rPr>
        <w:t xml:space="preserve">Многоквартирный дом </w:t>
      </w:r>
      <w:r w:rsidR="008D43F9" w:rsidRPr="00045703">
        <w:rPr>
          <w:sz w:val="20"/>
          <w:szCs w:val="20"/>
        </w:rPr>
        <w:t>(выделен</w:t>
      </w:r>
      <w:r w:rsidRPr="00045703">
        <w:rPr>
          <w:sz w:val="20"/>
          <w:szCs w:val="20"/>
        </w:rPr>
        <w:t>о</w:t>
      </w:r>
      <w:r w:rsidR="008D43F9" w:rsidRPr="00045703">
        <w:rPr>
          <w:sz w:val="20"/>
          <w:szCs w:val="20"/>
        </w:rPr>
        <w:t xml:space="preserve"> </w:t>
      </w:r>
      <w:r w:rsidR="002411A9" w:rsidRPr="00045703">
        <w:rPr>
          <w:sz w:val="20"/>
          <w:szCs w:val="20"/>
        </w:rPr>
        <w:t xml:space="preserve">[●] </w:t>
      </w:r>
      <w:r w:rsidR="008D43F9" w:rsidRPr="00045703">
        <w:rPr>
          <w:sz w:val="20"/>
          <w:szCs w:val="20"/>
        </w:rPr>
        <w:t xml:space="preserve">цветом) </w:t>
      </w:r>
    </w:p>
    <w:bookmarkEnd w:id="19"/>
    <w:p w14:paraId="18433259" w14:textId="77777777" w:rsidR="008D43F9" w:rsidRPr="00045703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64EF38D3" w14:textId="77777777" w:rsidR="00237F50" w:rsidRPr="00045703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4863F535" w14:textId="77777777" w:rsidR="00237F50" w:rsidRPr="00045703" w:rsidRDefault="00237F50" w:rsidP="00237F50">
      <w:pPr>
        <w:jc w:val="center"/>
        <w:rPr>
          <w:b/>
          <w:bCs/>
          <w:sz w:val="20"/>
          <w:szCs w:val="20"/>
        </w:rPr>
      </w:pPr>
      <w:r w:rsidRPr="00045703">
        <w:rPr>
          <w:b/>
          <w:bCs/>
          <w:sz w:val="20"/>
          <w:szCs w:val="20"/>
        </w:rPr>
        <w:t>ПОДПИСИ СТОРОН:</w:t>
      </w:r>
    </w:p>
    <w:p w14:paraId="3DC2C413" w14:textId="77777777" w:rsidR="00237F50" w:rsidRPr="00045703" w:rsidRDefault="00237F50" w:rsidP="00237F50">
      <w:pPr>
        <w:jc w:val="center"/>
        <w:rPr>
          <w:b/>
          <w:bCs/>
          <w:sz w:val="20"/>
          <w:szCs w:val="20"/>
        </w:rPr>
      </w:pPr>
    </w:p>
    <w:p w14:paraId="132C997A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108A28E" w14:textId="77777777" w:rsidR="00D85250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3350F522" w14:textId="77777777" w:rsidR="00D85250" w:rsidRDefault="00D85250" w:rsidP="00D85250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Директор ООО СЗ </w:t>
      </w:r>
      <w:r w:rsidRPr="00D85250">
        <w:rPr>
          <w:b/>
          <w:bCs/>
        </w:rPr>
        <w:t>"Н1 Девелопмент"</w:t>
      </w:r>
      <w:r>
        <w:rPr>
          <w:b/>
          <w:bCs/>
        </w:rPr>
        <w:t xml:space="preserve"> </w:t>
      </w:r>
      <w:r w:rsidRPr="00045703">
        <w:rPr>
          <w:b/>
          <w:bCs/>
        </w:rPr>
        <w:t>_________________</w:t>
      </w:r>
      <w:r>
        <w:rPr>
          <w:b/>
          <w:bCs/>
        </w:rPr>
        <w:t xml:space="preserve"> </w:t>
      </w:r>
      <w:r w:rsidRPr="00045703">
        <w:rPr>
          <w:b/>
          <w:bCs/>
        </w:rPr>
        <w:t>/</w:t>
      </w:r>
      <w:r>
        <w:rPr>
          <w:b/>
          <w:bCs/>
        </w:rPr>
        <w:t>Аксенов А.Б.</w:t>
      </w:r>
      <w:r w:rsidRPr="00045703">
        <w:rPr>
          <w:b/>
          <w:bCs/>
        </w:rPr>
        <w:t>/</w:t>
      </w:r>
    </w:p>
    <w:p w14:paraId="43D8E122" w14:textId="77777777" w:rsidR="00D85250" w:rsidRPr="00D85250" w:rsidRDefault="00D85250" w:rsidP="00D85250">
      <w:pPr>
        <w:jc w:val="both"/>
        <w:rPr>
          <w:sz w:val="20"/>
          <w:szCs w:val="20"/>
        </w:rPr>
      </w:pPr>
      <w:proofErr w:type="spellStart"/>
      <w:r w:rsidRPr="00D85250">
        <w:rPr>
          <w:sz w:val="20"/>
          <w:szCs w:val="20"/>
        </w:rPr>
        <w:t>м.п</w:t>
      </w:r>
      <w:proofErr w:type="spellEnd"/>
      <w:r w:rsidRPr="00D85250">
        <w:rPr>
          <w:sz w:val="20"/>
          <w:szCs w:val="20"/>
        </w:rPr>
        <w:t>.</w:t>
      </w:r>
    </w:p>
    <w:p w14:paraId="7241AFA3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CFBFBB2" w14:textId="77777777" w:rsidR="00D85250" w:rsidRPr="00045703" w:rsidRDefault="00D85250" w:rsidP="00D8525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Участник:</w:t>
      </w:r>
    </w:p>
    <w:p w14:paraId="49F3C2B1" w14:textId="77777777" w:rsidR="00D85250" w:rsidRPr="00045703" w:rsidRDefault="00D85250" w:rsidP="00D85250">
      <w:pPr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_______________________________________________________  </w:t>
      </w:r>
      <w:r>
        <w:rPr>
          <w:sz w:val="20"/>
          <w:szCs w:val="20"/>
        </w:rPr>
        <w:t xml:space="preserve">                                                         </w:t>
      </w:r>
      <w:r w:rsidRPr="00045703">
        <w:rPr>
          <w:sz w:val="20"/>
          <w:szCs w:val="20"/>
        </w:rPr>
        <w:t xml:space="preserve">  ____________</w:t>
      </w:r>
    </w:p>
    <w:p w14:paraId="2780D0C7" w14:textId="77777777" w:rsidR="00D85250" w:rsidRPr="00045703" w:rsidRDefault="00D85250" w:rsidP="00D85250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45703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45703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0916C76D" w14:textId="1F54ADAA" w:rsidR="00D14B61" w:rsidRPr="0083773F" w:rsidRDefault="00D14B61" w:rsidP="00B2763D">
      <w:pPr>
        <w:ind w:right="50"/>
        <w:jc w:val="right"/>
        <w:rPr>
          <w:sz w:val="20"/>
          <w:szCs w:val="20"/>
        </w:rPr>
      </w:pPr>
    </w:p>
    <w:p w14:paraId="639CAD83" w14:textId="77777777"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4"/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097D" w14:textId="77777777" w:rsidR="00E00CA6" w:rsidRDefault="00E00CA6" w:rsidP="005C0EE0">
      <w:r>
        <w:separator/>
      </w:r>
    </w:p>
  </w:endnote>
  <w:endnote w:type="continuationSeparator" w:id="0">
    <w:p w14:paraId="333FDF43" w14:textId="77777777" w:rsidR="00E00CA6" w:rsidRDefault="00E00CA6" w:rsidP="005C0EE0">
      <w:r>
        <w:continuationSeparator/>
      </w:r>
    </w:p>
  </w:endnote>
  <w:endnote w:type="continuationNotice" w:id="1">
    <w:p w14:paraId="1F0575E0" w14:textId="77777777" w:rsidR="00E00CA6" w:rsidRDefault="00E00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A6DB" w14:textId="77777777" w:rsidR="00E00CA6" w:rsidRDefault="00E00CA6" w:rsidP="005C0EE0">
      <w:r>
        <w:separator/>
      </w:r>
    </w:p>
  </w:footnote>
  <w:footnote w:type="continuationSeparator" w:id="0">
    <w:p w14:paraId="65640B70" w14:textId="77777777" w:rsidR="00E00CA6" w:rsidRDefault="00E00CA6" w:rsidP="005C0EE0">
      <w:r>
        <w:continuationSeparator/>
      </w:r>
    </w:p>
  </w:footnote>
  <w:footnote w:type="continuationNotice" w:id="1">
    <w:p w14:paraId="0B0F0204" w14:textId="77777777" w:rsidR="00E00CA6" w:rsidRDefault="00E00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-2605"/>
        </w:tabs>
        <w:ind w:left="-26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85"/>
        </w:tabs>
        <w:ind w:left="-18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165"/>
        </w:tabs>
        <w:ind w:left="-11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445"/>
        </w:tabs>
        <w:ind w:left="-4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"/>
        </w:tabs>
        <w:ind w:left="27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5"/>
        </w:tabs>
        <w:ind w:left="99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15"/>
        </w:tabs>
        <w:ind w:left="171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435"/>
        </w:tabs>
        <w:ind w:left="243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155"/>
        </w:tabs>
        <w:ind w:left="315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64DB"/>
    <w:multiLevelType w:val="multilevel"/>
    <w:tmpl w:val="C1124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9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EB409E2"/>
    <w:multiLevelType w:val="multilevel"/>
    <w:tmpl w:val="B5981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i w:val="0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1"/>
  </w:num>
  <w:num w:numId="17">
    <w:abstractNumId w:val="28"/>
  </w:num>
  <w:num w:numId="18">
    <w:abstractNumId w:val="13"/>
  </w:num>
  <w:num w:numId="19">
    <w:abstractNumId w:val="26"/>
  </w:num>
  <w:num w:numId="20">
    <w:abstractNumId w:val="16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3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42E0"/>
    <w:rsid w:val="00155EC5"/>
    <w:rsid w:val="00155EEB"/>
    <w:rsid w:val="00162A18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02FF"/>
    <w:rsid w:val="00194192"/>
    <w:rsid w:val="00194D21"/>
    <w:rsid w:val="001A2397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383"/>
    <w:rsid w:val="002505C4"/>
    <w:rsid w:val="00250695"/>
    <w:rsid w:val="0025211C"/>
    <w:rsid w:val="00252CE5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2B0E"/>
    <w:rsid w:val="002C368B"/>
    <w:rsid w:val="002C5597"/>
    <w:rsid w:val="002C5A03"/>
    <w:rsid w:val="002C7762"/>
    <w:rsid w:val="002C7C8A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1564"/>
    <w:rsid w:val="003123B6"/>
    <w:rsid w:val="00317644"/>
    <w:rsid w:val="003212B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366F"/>
    <w:rsid w:val="00394EAC"/>
    <w:rsid w:val="00395891"/>
    <w:rsid w:val="003961C6"/>
    <w:rsid w:val="003A12D9"/>
    <w:rsid w:val="003A1482"/>
    <w:rsid w:val="003A2B2D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A75AF"/>
    <w:rsid w:val="004B0396"/>
    <w:rsid w:val="004B1321"/>
    <w:rsid w:val="004B5546"/>
    <w:rsid w:val="004C0113"/>
    <w:rsid w:val="004C0AA6"/>
    <w:rsid w:val="004C27C0"/>
    <w:rsid w:val="004C2E11"/>
    <w:rsid w:val="004C72C9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404E"/>
    <w:rsid w:val="00506F77"/>
    <w:rsid w:val="00510979"/>
    <w:rsid w:val="005120ED"/>
    <w:rsid w:val="0051524B"/>
    <w:rsid w:val="00516667"/>
    <w:rsid w:val="0051690B"/>
    <w:rsid w:val="0051703D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6077"/>
    <w:rsid w:val="00536ED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57ACB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1EF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1791E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58D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BC3"/>
    <w:rsid w:val="00723C82"/>
    <w:rsid w:val="007250CB"/>
    <w:rsid w:val="007250F5"/>
    <w:rsid w:val="007257CD"/>
    <w:rsid w:val="00725CE3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56CD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6D69"/>
    <w:rsid w:val="00887936"/>
    <w:rsid w:val="00887A26"/>
    <w:rsid w:val="00890007"/>
    <w:rsid w:val="0089041A"/>
    <w:rsid w:val="00893EE3"/>
    <w:rsid w:val="00896078"/>
    <w:rsid w:val="00896FCA"/>
    <w:rsid w:val="008A0B8B"/>
    <w:rsid w:val="008A1966"/>
    <w:rsid w:val="008A41F2"/>
    <w:rsid w:val="008A58C7"/>
    <w:rsid w:val="008A782F"/>
    <w:rsid w:val="008B0791"/>
    <w:rsid w:val="008B4F08"/>
    <w:rsid w:val="008B6680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2C7"/>
    <w:rsid w:val="00963492"/>
    <w:rsid w:val="00965B0C"/>
    <w:rsid w:val="009660BF"/>
    <w:rsid w:val="00967748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10446"/>
    <w:rsid w:val="00A10E32"/>
    <w:rsid w:val="00A110FC"/>
    <w:rsid w:val="00A20D7E"/>
    <w:rsid w:val="00A214E1"/>
    <w:rsid w:val="00A23F88"/>
    <w:rsid w:val="00A27136"/>
    <w:rsid w:val="00A314D1"/>
    <w:rsid w:val="00A323C3"/>
    <w:rsid w:val="00A33850"/>
    <w:rsid w:val="00A339F7"/>
    <w:rsid w:val="00A37036"/>
    <w:rsid w:val="00A37E96"/>
    <w:rsid w:val="00A4023D"/>
    <w:rsid w:val="00A4127E"/>
    <w:rsid w:val="00A44780"/>
    <w:rsid w:val="00A46701"/>
    <w:rsid w:val="00A46748"/>
    <w:rsid w:val="00A53830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4FE2"/>
    <w:rsid w:val="00B0030D"/>
    <w:rsid w:val="00B015CB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63D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738C"/>
    <w:rsid w:val="00C30404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3297"/>
    <w:rsid w:val="00E14471"/>
    <w:rsid w:val="00E16CD3"/>
    <w:rsid w:val="00E21C0E"/>
    <w:rsid w:val="00E239E6"/>
    <w:rsid w:val="00E24659"/>
    <w:rsid w:val="00E26791"/>
    <w:rsid w:val="00E26844"/>
    <w:rsid w:val="00E26845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2F82"/>
    <w:rsid w:val="00E6341C"/>
    <w:rsid w:val="00E66A0A"/>
    <w:rsid w:val="00E707E1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04A89"/>
    <w:rsid w:val="00F105B3"/>
    <w:rsid w:val="00F10F55"/>
    <w:rsid w:val="00F11C5D"/>
    <w:rsid w:val="00F13BFA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F3FE-1113-4826-922D-57BAC0D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49323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User</cp:lastModifiedBy>
  <cp:revision>7</cp:revision>
  <cp:lastPrinted>2020-01-13T10:52:00Z</cp:lastPrinted>
  <dcterms:created xsi:type="dcterms:W3CDTF">2021-01-21T02:18:00Z</dcterms:created>
  <dcterms:modified xsi:type="dcterms:W3CDTF">2021-01-28T01:31:00Z</dcterms:modified>
</cp:coreProperties>
</file>